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65D4" w:rsidRPr="00397720" w:rsidRDefault="00DC65D4" w:rsidP="007F56C2">
      <w:pPr>
        <w:spacing w:after="120"/>
        <w:ind w:right="-563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709407EC" wp14:editId="7A00D5D4">
                <wp:simplePos x="0" y="0"/>
                <wp:positionH relativeFrom="column">
                  <wp:posOffset>-180975</wp:posOffset>
                </wp:positionH>
                <wp:positionV relativeFrom="paragraph">
                  <wp:posOffset>1897380</wp:posOffset>
                </wp:positionV>
                <wp:extent cx="2895600" cy="1619250"/>
                <wp:effectExtent l="0" t="0" r="19050" b="1905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65D4" w:rsidRDefault="00DC65D4" w:rsidP="00DC65D4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 xml:space="preserve">Student Name: </w:t>
                            </w:r>
                          </w:p>
                          <w:p w:rsidR="00DC65D4" w:rsidRDefault="00DC65D4" w:rsidP="00DC65D4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 xml:space="preserve">Registration Number: </w:t>
                            </w:r>
                          </w:p>
                          <w:p w:rsidR="00DC65D4" w:rsidRDefault="00DC65D4" w:rsidP="00DC65D4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 xml:space="preserve">Exam Center: </w:t>
                            </w:r>
                          </w:p>
                          <w:p w:rsidR="00DC65D4" w:rsidRDefault="00DC65D4" w:rsidP="00DC65D4">
                            <w:pPr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ab/>
                            </w:r>
                          </w:p>
                          <w:p w:rsidR="00DC65D4" w:rsidRDefault="00DC65D4" w:rsidP="00DC65D4">
                            <w:pPr>
                              <w:jc w:val="center"/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9407E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14.25pt;margin-top:149.4pt;width:228pt;height:127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ydaKgIAAFQEAAAOAAAAZHJzL2Uyb0RvYy54bWysVMGO0zAQvSPxD5bvNGnVljZqulq6FCEt&#10;C9IuH+A6TmPheMzYbVK+nrHTLdWCOCBysDye8fObNzNZ3fStYUeFXoMt+XiUc6ashErbfcm/Pm3f&#10;LDjzQdhKGLCq5Cfl+c369atV5wo1gQZMpZARiPVF50rehOCKLPOyUa3wI3DKkrMGbEUgE/dZhaIj&#10;9NZkkzyfZx1g5RCk8p5O7wYnXyf8ulYyfK5rrwIzJSduIa2Y1l1cs/VKFHsUrtHyTEP8A4tWaEuP&#10;XqDuRBDsgPo3qFZLBA91GEloM6hrLVXKgbIZ5y+yeWyEUykXEse7i0z+/8HKh+MXZLoq+YwzK1oq&#10;0ZPqA3sHPZtFdTrnCwp6dBQWejqmKqdMvbsH+c0zC5tG2L26RYSuUaIiduN4M7u6OuD4CLLrPkFF&#10;z4hDgATU19hG6UgMRuhUpdOlMpGKpMPJYjmb5+SS5BvPx8vJLNUuE8XzdYc+fFDQsrgpOVLpE7w4&#10;3vsQ6YjiOSS+5sHoaquNSQbudxuD7CioTbbpSxm8CDOWdcRlNiUmf8fI0/cnjFYHanij25IvLkGi&#10;iMK9t1VqxyC0GfbE2dizklG8QcbQ7/pzZXZQnUhThKGxaRBp0wD+4Kyjpi65/34QqDgzHy3VZTme&#10;TuMUJGM6ezshA689u2uPsJKgSi4DcjYYmzDMzsGh3jf01tALFm6pmrVOOseyD7zOzKl1k/znMYuz&#10;cW2nqF8/g/VPAAAA//8DAFBLAwQUAAYACAAAACEAP2SpxOAAAAALAQAADwAAAGRycy9kb3ducmV2&#10;LnhtbEyPwU6DQBCG7ya+w2ZMvLVLURSQoTEmXhovtiZ6XNgpIOwuskuLb+940uPMfPnn+4vtYgZx&#10;osl3ziJs1hEIsrXTnW0Q3g7PqxSED8pqNThLCN/kYVteXhQq1+5sX+m0D43gEOtzhdCGMOZS+rol&#10;o/zajWT5dnSTUYHHqZF6UmcON4OMo+hOGtVZ/tCqkZ5aqvv9bBCy46b/yLK2ev96Oajdbu7r5LNH&#10;vL5aHh9ABFrCHwy/+qwOJTtVbrbaiwFhFacJowhxlnIHJm7je95UCElyk4IsC/m/Q/kDAAD//wMA&#10;UEsBAi0AFAAGAAgAAAAhALaDOJL+AAAA4QEAABMAAAAAAAAAAAAAAAAAAAAAAFtDb250ZW50X1R5&#10;cGVzXS54bWxQSwECLQAUAAYACAAAACEAOP0h/9YAAACUAQAACwAAAAAAAAAAAAAAAAAvAQAAX3Jl&#10;bHMvLnJlbHNQSwECLQAUAAYACAAAACEAQK8nWioCAABUBAAADgAAAAAAAAAAAAAAAAAuAgAAZHJz&#10;L2Uyb0RvYy54bWxQSwECLQAUAAYACAAAACEAP2SpxOAAAAALAQAADwAAAAAAAAAAAAAAAACEBAAA&#10;ZHJzL2Rvd25yZXYueG1sUEsFBgAAAAAEAAQA8wAAAJEFAAAAAA==&#10;" strokeweight="2pt">
                <v:textbox>
                  <w:txbxContent>
                    <w:p w:rsidR="00DC65D4" w:rsidRDefault="00DC65D4" w:rsidP="00DC65D4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 xml:space="preserve">Student Name: </w:t>
                      </w:r>
                    </w:p>
                    <w:p w:rsidR="00DC65D4" w:rsidRDefault="00DC65D4" w:rsidP="00DC65D4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 xml:space="preserve">Registration Number: </w:t>
                      </w:r>
                    </w:p>
                    <w:p w:rsidR="00DC65D4" w:rsidRDefault="00DC65D4" w:rsidP="00DC65D4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 xml:space="preserve">Exam Center: </w:t>
                      </w:r>
                    </w:p>
                    <w:p w:rsidR="00DC65D4" w:rsidRDefault="00DC65D4" w:rsidP="00DC65D4">
                      <w:pPr>
                        <w:rPr>
                          <w:rFonts w:ascii="Calibri" w:hAnsi="Calibri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ab/>
                      </w:r>
                    </w:p>
                    <w:p w:rsidR="00DC65D4" w:rsidRDefault="00DC65D4" w:rsidP="00DC65D4">
                      <w:pPr>
                        <w:jc w:val="center"/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Pr="00397720">
        <w:rPr>
          <w:rFonts w:asciiTheme="majorBidi" w:hAnsiTheme="majorBidi" w:cstheme="majorBidi"/>
          <w:b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615F0B73" wp14:editId="16471405">
                <wp:simplePos x="0" y="0"/>
                <wp:positionH relativeFrom="column">
                  <wp:posOffset>-180975</wp:posOffset>
                </wp:positionH>
                <wp:positionV relativeFrom="paragraph">
                  <wp:posOffset>3764280</wp:posOffset>
                </wp:positionV>
                <wp:extent cx="6038850" cy="1619250"/>
                <wp:effectExtent l="0" t="0" r="19050" b="1905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65D4" w:rsidRPr="00B8674A" w:rsidRDefault="00DC65D4" w:rsidP="00DC65D4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0"/>
                                <w:szCs w:val="40"/>
                              </w:rPr>
                            </w:pPr>
                          </w:p>
                          <w:p w:rsidR="00DC65D4" w:rsidRDefault="00DC65D4" w:rsidP="00DC65D4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0"/>
                                <w:szCs w:val="40"/>
                              </w:rPr>
                            </w:pPr>
                            <w:r w:rsidRPr="00B8674A">
                              <w:rPr>
                                <w:rFonts w:ascii="Copperplate Gothic Bold" w:hAnsi="Copperplate Gothic Bold"/>
                                <w:sz w:val="40"/>
                                <w:szCs w:val="40"/>
                              </w:rPr>
                              <w:t>Advanced Management</w:t>
                            </w:r>
                            <w:r>
                              <w:rPr>
                                <w:rFonts w:ascii="Copperplate Gothic Bold" w:hAnsi="Copperplate Gothic Bold"/>
                                <w:sz w:val="40"/>
                                <w:szCs w:val="40"/>
                              </w:rPr>
                              <w:t xml:space="preserve"> Accounting</w:t>
                            </w:r>
                          </w:p>
                          <w:p w:rsidR="00DC65D4" w:rsidRPr="00B8674A" w:rsidRDefault="004A7C14" w:rsidP="00DC65D4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40"/>
                                <w:szCs w:val="40"/>
                              </w:rPr>
                              <w:t>Solution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5F0B73" id="Text Box 3" o:spid="_x0000_s1027" type="#_x0000_t202" style="position:absolute;margin-left:-14.25pt;margin-top:296.4pt;width:475.5pt;height:127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l0hLQIAAFsEAAAOAAAAZHJzL2Uyb0RvYy54bWysVNtu2zAMfR+wfxD0vti5LjXiFF26DAO6&#10;C9DuAxRZjoXJokYpsbuvHyWnaXZ7GeYHQRSpI/Ic0qvrvjXsqNBrsCUfj3LOlJVQabsv+ZeH7asl&#10;Zz4IWwkDVpX8UXl+vX75YtW5Qk2gAVMpZARifdG5kjchuCLLvGxUK/wInLLkrAFbEcjEfVah6Ai9&#10;NdkkzxdZB1g5BKm8p9PbwcnXCb+ulQyf6tqrwEzJKbeQVkzrLq7ZeiWKPQrXaHlKQ/xDFq3Qlh49&#10;Q92KINgB9W9QrZYIHuowktBmUNdaqlQDVTPOf6nmvhFOpVqIHO/ONPn/Bys/Hj8j01XJp5xZ0ZJE&#10;D6oP7A30bBrZ6ZwvKOjeUVjo6ZhUTpV6dwfyq2cWNo2we3WDCF2jREXZjePN7OLqgOMjyK77ABU9&#10;Iw4BElBfYxupIzIYoZNKj2dlYiqSDhf5dLmck0uSb7wYX03IiG+I4um6Qx/eKWhZ3JQcSfoEL453&#10;PgyhTyHxNQ9GV1ttTDJwv9sYZEdBbbJN3wn9pzBjWVfyyXyW5wMFf8XI0/cnjFYHanij25Ivz0Gi&#10;iMS9tRXlKYogtBn2VJ6xJyYjeQONod/1SbJEc2R5B9UjUYsw9DfNI20awO+cddTbJfffDgIVZ+a9&#10;JXmuxrNZHIZkzOavJ2TgpWd36RFWElTJZUDOBmMThhE6ONT7ht4aWsLCDYla60T3c16nAqiDk2Cn&#10;aYsjcmmnqOd/wvoHAAAA//8DAFBLAwQUAAYACAAAACEAlJ9GHOAAAAALAQAADwAAAGRycy9kb3du&#10;cmV2LnhtbEyPwU7DMAyG70i8Q2Qkblu6iEJTmk4IicvEhQ0Jjm6TtaVNUpp0K2+PObGj7U+/v7/Y&#10;LnZgJzOFzjsFm3UCzLja6841Ct4PL6sMWIjoNA7eGQU/JsC2vL4qMNf+7N7MaR8bRiEu5KigjXHM&#10;OQ91ayyGtR+No9vRTxYjjVPD9YRnCrcDF0lyzy12jj60OJrn1tT9frYK5HHTf0rZVh/frwfc7ea+&#10;Tr96pW5vlqdHYNEs8R+GP31Sh5KcKj87HdigYCWylFAFqRTUgQgpBG0qBdndQwa8LPhlh/IXAAD/&#10;/wMAUEsBAi0AFAAGAAgAAAAhALaDOJL+AAAA4QEAABMAAAAAAAAAAAAAAAAAAAAAAFtDb250ZW50&#10;X1R5cGVzXS54bWxQSwECLQAUAAYACAAAACEAOP0h/9YAAACUAQAACwAAAAAAAAAAAAAAAAAvAQAA&#10;X3JlbHMvLnJlbHNQSwECLQAUAAYACAAAACEApC5dIS0CAABbBAAADgAAAAAAAAAAAAAAAAAuAgAA&#10;ZHJzL2Uyb0RvYy54bWxQSwECLQAUAAYACAAAACEAlJ9GHOAAAAALAQAADwAAAAAAAAAAAAAAAACH&#10;BAAAZHJzL2Rvd25yZXYueG1sUEsFBgAAAAAEAAQA8wAAAJQFAAAAAA==&#10;" strokeweight="2pt">
                <v:textbox>
                  <w:txbxContent>
                    <w:p w:rsidR="00DC65D4" w:rsidRPr="00B8674A" w:rsidRDefault="00DC65D4" w:rsidP="00DC65D4">
                      <w:pPr>
                        <w:jc w:val="center"/>
                        <w:rPr>
                          <w:rFonts w:ascii="Copperplate Gothic Bold" w:hAnsi="Copperplate Gothic Bold"/>
                          <w:sz w:val="40"/>
                          <w:szCs w:val="40"/>
                        </w:rPr>
                      </w:pPr>
                    </w:p>
                    <w:p w:rsidR="00DC65D4" w:rsidRDefault="00DC65D4" w:rsidP="00DC65D4">
                      <w:pPr>
                        <w:jc w:val="center"/>
                        <w:rPr>
                          <w:rFonts w:ascii="Copperplate Gothic Bold" w:hAnsi="Copperplate Gothic Bold"/>
                          <w:sz w:val="40"/>
                          <w:szCs w:val="40"/>
                        </w:rPr>
                      </w:pPr>
                      <w:r w:rsidRPr="00B8674A">
                        <w:rPr>
                          <w:rFonts w:ascii="Copperplate Gothic Bold" w:hAnsi="Copperplate Gothic Bold"/>
                          <w:sz w:val="40"/>
                          <w:szCs w:val="40"/>
                        </w:rPr>
                        <w:t>Advanced Management</w:t>
                      </w:r>
                      <w:r>
                        <w:rPr>
                          <w:rFonts w:ascii="Copperplate Gothic Bold" w:hAnsi="Copperplate Gothic Bold"/>
                          <w:sz w:val="40"/>
                          <w:szCs w:val="40"/>
                        </w:rPr>
                        <w:t xml:space="preserve"> Accounting</w:t>
                      </w:r>
                    </w:p>
                    <w:p w:rsidR="00DC65D4" w:rsidRPr="00B8674A" w:rsidRDefault="004A7C14" w:rsidP="00DC65D4">
                      <w:pPr>
                        <w:jc w:val="center"/>
                        <w:rPr>
                          <w:rFonts w:ascii="Copperplate Gothic Bold" w:hAnsi="Copperplate Gothic Bold"/>
                          <w:sz w:val="40"/>
                          <w:szCs w:val="40"/>
                        </w:rPr>
                      </w:pPr>
                      <w:r>
                        <w:rPr>
                          <w:rFonts w:ascii="Copperplate Gothic Bold" w:hAnsi="Copperplate Gothic Bold"/>
                          <w:sz w:val="40"/>
                          <w:szCs w:val="40"/>
                        </w:rPr>
                        <w:t>Solution</w:t>
                      </w:r>
                    </w:p>
                  </w:txbxContent>
                </v:textbox>
              </v:shape>
            </w:pict>
          </mc:Fallback>
        </mc:AlternateContent>
      </w:r>
      <w:r w:rsidRPr="00397720">
        <w:rPr>
          <w:rFonts w:asciiTheme="majorBidi" w:hAnsiTheme="majorBidi" w:cstheme="majorBidi"/>
          <w:b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B7CD206" wp14:editId="6E91F1BD">
                <wp:simplePos x="0" y="0"/>
                <wp:positionH relativeFrom="column">
                  <wp:posOffset>2962275</wp:posOffset>
                </wp:positionH>
                <wp:positionV relativeFrom="paragraph">
                  <wp:posOffset>5535930</wp:posOffset>
                </wp:positionV>
                <wp:extent cx="2895600" cy="1619250"/>
                <wp:effectExtent l="0" t="0" r="19050" b="1905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65D4" w:rsidRDefault="00DC65D4" w:rsidP="00DC65D4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Arial" w:hAnsi="Arial"/>
                                <w:b/>
                                <w:bCs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bCs/>
                                <w:sz w:val="18"/>
                              </w:rPr>
                              <w:t>Notes:</w:t>
                            </w:r>
                          </w:p>
                          <w:p w:rsidR="00DC65D4" w:rsidRDefault="00DC65D4" w:rsidP="00DC65D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 xml:space="preserve">Attempt all questions. All questions carry equal marks. . </w:t>
                            </w:r>
                          </w:p>
                          <w:p w:rsidR="00DC65D4" w:rsidRDefault="00DC65D4" w:rsidP="00DC65D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426"/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:rsidR="00DC65D4" w:rsidRDefault="00DC65D4" w:rsidP="00DC65D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 xml:space="preserve">Highlight the correct answer. Do not reproduce the question. </w:t>
                            </w:r>
                          </w:p>
                          <w:p w:rsidR="00DC65D4" w:rsidRDefault="00DC65D4" w:rsidP="00DC65D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rial" w:hAnsi="Arial"/>
                                <w:sz w:val="14"/>
                                <w:szCs w:val="18"/>
                              </w:rPr>
                            </w:pPr>
                          </w:p>
                          <w:p w:rsidR="00DC65D4" w:rsidRDefault="00DC65D4" w:rsidP="00DC65D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Arial" w:hAnsi="Arial"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20"/>
                                <w:szCs w:val="18"/>
                              </w:rPr>
                              <w:t>Return the exam paper on time, late submission would not be accepted.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7CD206" id="Text Box 1" o:spid="_x0000_s1028" type="#_x0000_t202" style="position:absolute;margin-left:233.25pt;margin-top:435.9pt;width:228pt;height:127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N3oLgIAAFsEAAAOAAAAZHJzL2Uyb0RvYy54bWysVNuO2jAQfa/Uf7D8XhIQUIgIqy1bqkrb&#10;i7TbDzCOQ6w6HndsSOjXd+wARW3Vh6p5sDye8fGZMzNZ3fWtYUeFXoMt+XiUc6ashErbfcm/PG9f&#10;LTjzQdhKGLCq5Cfl+d365YtV5wo1gQZMpZARiPVF50rehOCKLPOyUa3wI3DKkrMGbEUgE/dZhaIj&#10;9NZkkzyfZx1g5RCk8p5OHwYnXyf8ulYyfKprrwIzJSduIa2Y1l1cs/VKFHsUrtHyTEP8A4tWaEuP&#10;XqEeRBDsgPo3qFZLBA91GEloM6hrLVXKgbIZ579k89QIp1IuJI53V5n8/4OVH4+fkemKaseZFS2V&#10;6Fn1gb2Bno2jOp3zBQU9OQoLPR3HyJipd48gv3pmYdMIu1f3iNA1SlTELt3Mbq4OOD6C7LoPUNEz&#10;4hAgAfU1thGQxGCETlU6XSsTqUg6nCyWs3lOLkm+8Xy8nMxS7TJRXK479OGdgpbFTcmRSp/gxfHR&#10;B0qEQi8hiT4YXW21McnA/W5jkB0Ftck2fTF3uuJvw4xlHXGZTYnJ3zHy9P0Jo9WBGt7otuSLa5Ao&#10;onBvbZXaMQhthj0RMJZ4RCWjeIOMod/1qWSTS4F2UJ1IWoShv2keadMAfueso94uuf92EKg4M+8t&#10;lWc5nk7jMCRjOns9IQNvPbtbj7CSoEouA3I2GJswjNDBod439NbQEhbuqai1TnJHzgOvcwLUwUnS&#10;87TFEbm1U9TPf8L6BwAAAP//AwBQSwMEFAAGAAgAAAAhAE4fQDbhAAAADAEAAA8AAABkcnMvZG93&#10;bnJldi54bWxMj8FOg0AQhu8mvsNmTLzZBWIRKEtjTLw0XmxN9LiwW5bCziK7tPj2jid7nJkv/3x/&#10;uV3swM568p1DAfEqAqaxcarDVsDH4fUhA+aDRCUHh1rAj/awrW5vSlkod8F3fd6HllEI+kIKMCGM&#10;Bee+MdpKv3KjRrod3WRloHFquZrkhcLtwJMoSrmVHdIHI0f9YnTT72crID/G/Veem/rz++0gd7u5&#10;b9anXoj7u+V5AyzoJfzD8KdP6lCRU+1mVJ4NAh7TdE2ogOwppg5E5ElCm5rQOEkz4FXJr0tUvwAA&#10;AP//AwBQSwECLQAUAAYACAAAACEAtoM4kv4AAADhAQAAEwAAAAAAAAAAAAAAAAAAAAAAW0NvbnRl&#10;bnRfVHlwZXNdLnhtbFBLAQItABQABgAIAAAAIQA4/SH/1gAAAJQBAAALAAAAAAAAAAAAAAAAAC8B&#10;AABfcmVscy8ucmVsc1BLAQItABQABgAIAAAAIQC+1N3oLgIAAFsEAAAOAAAAAAAAAAAAAAAAAC4C&#10;AABkcnMvZTJvRG9jLnhtbFBLAQItABQABgAIAAAAIQBOH0A24QAAAAwBAAAPAAAAAAAAAAAAAAAA&#10;AIgEAABkcnMvZG93bnJldi54bWxQSwUGAAAAAAQABADzAAAAlgUAAAAA&#10;" strokeweight="2pt">
                <v:textbox>
                  <w:txbxContent>
                    <w:p w:rsidR="00DC65D4" w:rsidRDefault="00DC65D4" w:rsidP="00DC65D4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Arial" w:hAnsi="Arial"/>
                          <w:b/>
                          <w:bCs/>
                          <w:sz w:val="18"/>
                        </w:rPr>
                      </w:pPr>
                      <w:r>
                        <w:rPr>
                          <w:rFonts w:ascii="Arial" w:hAnsi="Arial"/>
                          <w:b/>
                          <w:bCs/>
                          <w:sz w:val="18"/>
                        </w:rPr>
                        <w:t>Notes:</w:t>
                      </w:r>
                    </w:p>
                    <w:p w:rsidR="00DC65D4" w:rsidRDefault="00DC65D4" w:rsidP="00DC65D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 xml:space="preserve">Attempt all questions. All questions carry equal marks. . </w:t>
                      </w:r>
                    </w:p>
                    <w:p w:rsidR="00DC65D4" w:rsidRDefault="00DC65D4" w:rsidP="00DC65D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left="426"/>
                        <w:jc w:val="both"/>
                        <w:rPr>
                          <w:rFonts w:ascii="Arial" w:hAnsi="Arial"/>
                          <w:sz w:val="18"/>
                        </w:rPr>
                      </w:pPr>
                    </w:p>
                    <w:p w:rsidR="00DC65D4" w:rsidRDefault="00DC65D4" w:rsidP="00DC65D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 xml:space="preserve">Highlight the correct answer. Do not reproduce the question. </w:t>
                      </w:r>
                    </w:p>
                    <w:p w:rsidR="00DC65D4" w:rsidRDefault="00DC65D4" w:rsidP="00DC65D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rial" w:hAnsi="Arial"/>
                          <w:sz w:val="14"/>
                          <w:szCs w:val="18"/>
                        </w:rPr>
                      </w:pPr>
                    </w:p>
                    <w:p w:rsidR="00DC65D4" w:rsidRDefault="00DC65D4" w:rsidP="00DC65D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Arial" w:hAnsi="Arial"/>
                          <w:sz w:val="20"/>
                          <w:szCs w:val="18"/>
                        </w:rPr>
                      </w:pPr>
                      <w:r>
                        <w:rPr>
                          <w:rFonts w:ascii="Arial" w:hAnsi="Arial"/>
                          <w:sz w:val="20"/>
                          <w:szCs w:val="18"/>
                        </w:rPr>
                        <w:t>Return the exam paper on time, late submission would not be accepted.</w:t>
                      </w:r>
                    </w:p>
                  </w:txbxContent>
                </v:textbox>
              </v:shape>
            </w:pict>
          </mc:Fallback>
        </mc:AlternateContent>
      </w:r>
      <w:r w:rsidRPr="00397720">
        <w:rPr>
          <w:rFonts w:asciiTheme="majorBidi" w:hAnsiTheme="majorBidi" w:cstheme="majorBidi"/>
          <w:b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6B20DA8" wp14:editId="67C2C3FD">
                <wp:simplePos x="0" y="0"/>
                <wp:positionH relativeFrom="column">
                  <wp:posOffset>-180975</wp:posOffset>
                </wp:positionH>
                <wp:positionV relativeFrom="paragraph">
                  <wp:posOffset>35560</wp:posOffset>
                </wp:positionV>
                <wp:extent cx="6038850" cy="1619250"/>
                <wp:effectExtent l="0" t="0" r="19050" b="1905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65D4" w:rsidRDefault="00DC65D4" w:rsidP="00DC65D4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 xml:space="preserve">CPA </w:t>
                            </w:r>
                            <w:r>
                              <w:rPr>
                                <w:rFonts w:ascii="Copperplate Gothic Bold" w:hAnsi="Copperplate Gothic Bold"/>
                                <w:sz w:val="36"/>
                              </w:rPr>
                              <w:t>Examinations</w:t>
                            </w: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 xml:space="preserve"> </w:t>
                            </w:r>
                          </w:p>
                          <w:p w:rsidR="00DC65D4" w:rsidRDefault="00BB14AE" w:rsidP="00DC65D4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32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32"/>
                                <w:szCs w:val="32"/>
                              </w:rPr>
                              <w:t>Summer</w:t>
                            </w:r>
                            <w:r>
                              <w:rPr>
                                <w:rFonts w:ascii="Copperplate Gothic Bold" w:hAnsi="Copperplate Gothic Bold"/>
                                <w:sz w:val="32"/>
                              </w:rPr>
                              <w:t>-2016</w:t>
                            </w:r>
                          </w:p>
                          <w:p w:rsidR="00DC65D4" w:rsidRDefault="00BB14AE" w:rsidP="00BB14AE">
                            <w:pPr>
                              <w:jc w:val="center"/>
                              <w:rPr>
                                <w:rFonts w:ascii="Copperplate Gothic Bold" w:hAnsi="Copperplate Gothic Bold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</w:rPr>
                              <w:t>Thursday June 02, 2016</w:t>
                            </w:r>
                          </w:p>
                          <w:p w:rsidR="00DC65D4" w:rsidRDefault="00DC65D4" w:rsidP="00DC65D4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B20DA8" id="Text Box 6" o:spid="_x0000_s1029" type="#_x0000_t202" style="position:absolute;margin-left:-14.25pt;margin-top:2.8pt;width:475.5pt;height:127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gsTLgIAAFsEAAAOAAAAZHJzL2Uyb0RvYy54bWysVNtu2zAMfR+wfxD0vthJkyw14hRdugwD&#10;ugvQ7gMUWY6FyaJGKbGzrx8lp2l2exnmB0EUqUPyHMrLm7417KDQa7AlH49yzpSVUGm7K/mXx82r&#10;BWc+CFsJA1aV/Kg8v1m9fLHsXKEm0ICpFDICsb7oXMmbEFyRZV42qhV+BE5ZctaArQhk4i6rUHSE&#10;3ppskufzrAOsHIJU3tPp3eDkq4Rf10qGT3XtVWCm5FRbSCumdRvXbLUUxQ6Fa7Q8lSH+oYpWaEtJ&#10;z1B3Igi2R/0bVKslgoc6jCS0GdS1lir1QN2M81+6eWiEU6kXIse7M03+/8HKj4fPyHRV8jlnVrQk&#10;0aPqA3sDPZtHdjrnCwp6cBQWejomlVOn3t2D/OqZhXUj7E7dIkLXKFFRdeN4M7u4OuD4CLLtPkBF&#10;acQ+QALqa2wjdUQGI3RS6XhWJpYi6XCeXy0WM3JJ8o3n4+sJGTGHKJ6uO/ThnYKWxU3JkaRP8OJw&#10;78MQ+hQSs3kwutpoY5KBu+3aIDsIGpNN+k7oP4UZy7qST2bTPB8o+CtGnr4/YbQ60MAb3ZZ8cQ4S&#10;RSTura2oTlEEoc2wp/aMPTEZyRtoDP22T5JdxQSR5S1UR6IWYZhveo+0aQC/c9bRbJfcf9sLVJyZ&#10;95bkuR5Pp/ExJGM6ez0hAy8920uPsJKgSi4DcjYY6zA8ob1DvWso1zASFm5J1Fonup/rOjVAE5wE&#10;O722+EQu7RT1/E9Y/QAAAP//AwBQSwMEFAAGAAgAAAAhAM3PEpbeAAAACQEAAA8AAABkcnMvZG93&#10;bnJldi54bWxMjzFPwzAUhHck/oP1KrG1Ti0lakKcqkJiqVhokWB8id04JH4OsdOGf4+ZYDzd6e67&#10;cr/YgV315DtHErabBJimxqmOWglv5+f1DpgPSAoHR1rCt/awr+7vSiyUu9Grvp5Cy2IJ+QIlmBDG&#10;gnPfGG3Rb9yoKXoXN1kMUU4tVxPeYrkduEiSjFvsKC4YHPWT0U1/mq2E/LLtP/Lc1O9fL2c8Hue+&#10;ST97KR9Wy+ERWNBL+AvDL35Ehyoy1W4m5dkgYS12aYxKSDNg0c+FiLqWILIkA16V/P+D6gcAAP//&#10;AwBQSwECLQAUAAYACAAAACEAtoM4kv4AAADhAQAAEwAAAAAAAAAAAAAAAAAAAAAAW0NvbnRlbnRf&#10;VHlwZXNdLnhtbFBLAQItABQABgAIAAAAIQA4/SH/1gAAAJQBAAALAAAAAAAAAAAAAAAAAC8BAABf&#10;cmVscy8ucmVsc1BLAQItABQABgAIAAAAIQB4egsTLgIAAFsEAAAOAAAAAAAAAAAAAAAAAC4CAABk&#10;cnMvZTJvRG9jLnhtbFBLAQItABQABgAIAAAAIQDNzxKW3gAAAAkBAAAPAAAAAAAAAAAAAAAAAIgE&#10;AABkcnMvZG93bnJldi54bWxQSwUGAAAAAAQABADzAAAAkwUAAAAA&#10;" strokeweight="2pt">
                <v:textbox>
                  <w:txbxContent>
                    <w:p w:rsidR="00DC65D4" w:rsidRDefault="00DC65D4" w:rsidP="00DC65D4">
                      <w:pPr>
                        <w:jc w:val="center"/>
                        <w:rPr>
                          <w:rFonts w:ascii="Copperplate Gothic Bold" w:hAnsi="Copperplate Gothic Bold"/>
                          <w:sz w:val="44"/>
                        </w:rPr>
                      </w:pPr>
                      <w:r>
                        <w:rPr>
                          <w:rFonts w:ascii="Copperplate Gothic Bold" w:hAnsi="Copperplate Gothic Bold"/>
                          <w:sz w:val="44"/>
                        </w:rPr>
                        <w:t xml:space="preserve">CPA </w:t>
                      </w:r>
                      <w:r>
                        <w:rPr>
                          <w:rFonts w:ascii="Copperplate Gothic Bold" w:hAnsi="Copperplate Gothic Bold"/>
                          <w:sz w:val="36"/>
                        </w:rPr>
                        <w:t>Examinations</w:t>
                      </w:r>
                      <w:r>
                        <w:rPr>
                          <w:rFonts w:ascii="Copperplate Gothic Bold" w:hAnsi="Copperplate Gothic Bold"/>
                          <w:sz w:val="44"/>
                        </w:rPr>
                        <w:t xml:space="preserve"> </w:t>
                      </w:r>
                    </w:p>
                    <w:p w:rsidR="00DC65D4" w:rsidRDefault="00BB14AE" w:rsidP="00DC65D4">
                      <w:pPr>
                        <w:jc w:val="center"/>
                        <w:rPr>
                          <w:rFonts w:ascii="Copperplate Gothic Bold" w:hAnsi="Copperplate Gothic Bold"/>
                          <w:sz w:val="32"/>
                        </w:rPr>
                      </w:pPr>
                      <w:r>
                        <w:rPr>
                          <w:rFonts w:ascii="Copperplate Gothic Bold" w:hAnsi="Copperplate Gothic Bold"/>
                          <w:sz w:val="32"/>
                          <w:szCs w:val="32"/>
                        </w:rPr>
                        <w:t>Summer</w:t>
                      </w:r>
                      <w:r>
                        <w:rPr>
                          <w:rFonts w:ascii="Copperplate Gothic Bold" w:hAnsi="Copperplate Gothic Bold"/>
                          <w:sz w:val="32"/>
                        </w:rPr>
                        <w:t>-2016</w:t>
                      </w:r>
                    </w:p>
                    <w:p w:rsidR="00DC65D4" w:rsidRDefault="00BB14AE" w:rsidP="00BB14AE">
                      <w:pPr>
                        <w:jc w:val="center"/>
                        <w:rPr>
                          <w:rFonts w:ascii="Copperplate Gothic Bold" w:hAnsi="Copperplate Gothic Bold"/>
                        </w:rPr>
                      </w:pPr>
                      <w:r>
                        <w:rPr>
                          <w:rFonts w:ascii="Copperplate Gothic Bold" w:hAnsi="Copperplate Gothic Bold"/>
                        </w:rPr>
                        <w:t>Thursday June 02, 2016</w:t>
                      </w:r>
                    </w:p>
                    <w:p w:rsidR="00DC65D4" w:rsidRDefault="00DC65D4" w:rsidP="00DC65D4">
                      <w:pPr>
                        <w:jc w:val="center"/>
                        <w:rPr>
                          <w:rFonts w:ascii="Copperplate Gothic Bold" w:hAnsi="Copperplate Gothic Bold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97720">
        <w:rPr>
          <w:rFonts w:asciiTheme="majorBidi" w:hAnsiTheme="majorBidi" w:cstheme="majorBidi"/>
          <w:b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D00C257" wp14:editId="612C6071">
                <wp:simplePos x="0" y="0"/>
                <wp:positionH relativeFrom="column">
                  <wp:posOffset>-180975</wp:posOffset>
                </wp:positionH>
                <wp:positionV relativeFrom="paragraph">
                  <wp:posOffset>5526405</wp:posOffset>
                </wp:positionV>
                <wp:extent cx="2895600" cy="1619250"/>
                <wp:effectExtent l="0" t="0" r="19050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65D4" w:rsidRDefault="00DC65D4" w:rsidP="00DC65D4">
                            <w:pPr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</w:p>
                          <w:p w:rsidR="00DC65D4" w:rsidRDefault="00DC65D4" w:rsidP="00DC65D4">
                            <w:pPr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Time allowed</w:t>
                            </w:r>
                          </w:p>
                          <w:p w:rsidR="00DC65D4" w:rsidRDefault="00DC65D4" w:rsidP="00DC65D4">
                            <w:pPr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1 hour</w:t>
                            </w:r>
                          </w:p>
                          <w:p w:rsidR="00DC65D4" w:rsidRDefault="00DC65D4" w:rsidP="00DC65D4">
                            <w:pPr>
                              <w:rPr>
                                <w:rFonts w:ascii="Arial" w:hAnsi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00C257" id="Text Box 2" o:spid="_x0000_s1030" type="#_x0000_t202" style="position:absolute;margin-left:-14.25pt;margin-top:435.15pt;width:228pt;height:127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sjmLQIAAFsEAAAOAAAAZHJzL2Uyb0RvYy54bWysVMGO0zAQvSPxD5bvNG3Ulm3UdLV0KUJa&#10;FqRdPsB1nMbC8Zix26R8PWOnLdWCOCBysDye8fPMezNZ3vatYQeFXoMt+WQ05kxZCZW2u5J/fd68&#10;ueHMB2ErYcCqkh+V57er16+WnStUDg2YSiEjEOuLzpW8CcEVWeZlo1rhR+CUJWcN2IpAJu6yCkVH&#10;6K3J8vF4nnWAlUOQyns6vR+cfJXw61rJ8LmuvQrMlJxyC2nFtG7jmq2WotihcI2WpzTEP2TRCm3p&#10;0QvUvQiC7VH/BtVqieChDiMJbQZ1raVKNVA1k/GLap4a4VSqhcjx7kKT/3+w8vHwBZmuSp5zZkVL&#10;Ej2rPrB30LM8stM5X1DQk6Ow0NMxqZwq9e4B5DfPLKwbYXfqDhG6RomKspvEm9nV1QHHR5Bt9wkq&#10;ekbsAySgvsY2UkdkMEInlY4XZWIqkg7zm8VsPiaXJN9kPlnks6RdJorzdYc+fFDQsrgpOZL0CV4c&#10;HnyI6YjiHBJf82B0tdHGJAN327VBdhDUJpv0pQpehBnLOsplNqVM/o4xTt+fMFodqOGNbkt+cwkS&#10;RSTuva1SOwahzbCnnI09MRnJG2gM/bZPkk3PAm2hOhK1CEN/0zzSpgH8wVlHvV1y/30vUHFmPlqS&#10;ZzGZTuMwJGM6e5uTgdee7bVHWElQJZcBORuMdRhGaO9Q7xp6a2gJC3ckaq0T3VH9Ia9TAdTBSYXT&#10;tMURubZT1K9/wuonAAAA//8DAFBLAwQUAAYACAAAACEASLGjkuEAAAAMAQAADwAAAGRycy9kb3du&#10;cmV2LnhtbEyPwU6EMBCG7ya+QzMm3nYLrLiAlI0x8bLx4q6JHgvtUoROkZZdfHvHkx5n5ss/31/u&#10;Fjuws55851BAvI6AaWyc6rAV8HZ8XmXAfJCo5OBQC/jWHnbV9VUpC+Uu+KrPh9AyCkFfSAEmhLHg&#10;3DdGW+nXbtRIt5ObrAw0Ti1Xk7xQuB14EkX33MoO6YORo34yuukPsxWQn+L+I89N/f71cpT7/dw3&#10;6WcvxO3N8vgALOgl/MHwq0/qUJFT7WZUng0CVkmWEiog20YbYETcJVva1ITGSboBXpX8f4nqBwAA&#10;//8DAFBLAQItABQABgAIAAAAIQC2gziS/gAAAOEBAAATAAAAAAAAAAAAAAAAAAAAAABbQ29udGVu&#10;dF9UeXBlc10ueG1sUEsBAi0AFAAGAAgAAAAhADj9If/WAAAAlAEAAAsAAAAAAAAAAAAAAAAALwEA&#10;AF9yZWxzLy5yZWxzUEsBAi0AFAAGAAgAAAAhAP1GyOYtAgAAWwQAAA4AAAAAAAAAAAAAAAAALgIA&#10;AGRycy9lMm9Eb2MueG1sUEsBAi0AFAAGAAgAAAAhAEixo5LhAAAADAEAAA8AAAAAAAAAAAAAAAAA&#10;hwQAAGRycy9kb3ducmV2LnhtbFBLBQYAAAAABAAEAPMAAACVBQAAAAA=&#10;" strokeweight="2pt">
                <v:textbox>
                  <w:txbxContent>
                    <w:p w:rsidR="00DC65D4" w:rsidRDefault="00DC65D4" w:rsidP="00DC65D4">
                      <w:pPr>
                        <w:rPr>
                          <w:rFonts w:ascii="Arial" w:hAnsi="Arial"/>
                          <w:b/>
                          <w:sz w:val="18"/>
                        </w:rPr>
                      </w:pPr>
                    </w:p>
                    <w:p w:rsidR="00DC65D4" w:rsidRDefault="00DC65D4" w:rsidP="00DC65D4">
                      <w:pPr>
                        <w:rPr>
                          <w:rFonts w:ascii="Arial" w:hAnsi="Arial"/>
                          <w:b/>
                          <w:sz w:val="18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</w:rPr>
                        <w:t>Time allowed</w:t>
                      </w:r>
                    </w:p>
                    <w:p w:rsidR="00DC65D4" w:rsidRDefault="00DC65D4" w:rsidP="00DC65D4">
                      <w:pPr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1 hour</w:t>
                      </w:r>
                    </w:p>
                    <w:p w:rsidR="00DC65D4" w:rsidRDefault="00DC65D4" w:rsidP="00DC65D4">
                      <w:pPr>
                        <w:rPr>
                          <w:rFonts w:ascii="Arial" w:hAnsi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97720">
        <w:rPr>
          <w:rFonts w:asciiTheme="majorBidi" w:hAnsiTheme="majorBidi" w:cstheme="majorBidi"/>
          <w:b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7D91ED5" wp14:editId="3F80C1EC">
                <wp:simplePos x="0" y="0"/>
                <wp:positionH relativeFrom="column">
                  <wp:posOffset>2962275</wp:posOffset>
                </wp:positionH>
                <wp:positionV relativeFrom="paragraph">
                  <wp:posOffset>1897380</wp:posOffset>
                </wp:positionV>
                <wp:extent cx="2895600" cy="1619250"/>
                <wp:effectExtent l="0" t="0" r="19050" b="1905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65D4" w:rsidRDefault="00DC65D4" w:rsidP="00DC65D4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</w:rPr>
                              <w:t>Professional</w:t>
                            </w:r>
                          </w:p>
                          <w:p w:rsidR="00DC65D4" w:rsidRDefault="00DC65D4" w:rsidP="00DC65D4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</w:rPr>
                              <w:t>Course Code</w:t>
                            </w:r>
                          </w:p>
                          <w:p w:rsidR="00DC65D4" w:rsidRDefault="000F462B" w:rsidP="00DC65D4">
                            <w:pPr>
                              <w:jc w:val="center"/>
                              <w:rPr>
                                <w:rFonts w:ascii="Algerian" w:hAnsi="Algerian"/>
                                <w:sz w:val="32"/>
                              </w:rPr>
                            </w:pPr>
                            <w:bookmarkStart w:id="0" w:name="_GoBack"/>
                            <w:bookmarkEnd w:id="0"/>
                            <w:r>
                              <w:rPr>
                                <w:rFonts w:ascii="Algerian" w:hAnsi="Algerian"/>
                                <w:sz w:val="32"/>
                              </w:rPr>
                              <w:t>P-503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D91ED5" id="Text Box 4" o:spid="_x0000_s1031" type="#_x0000_t202" style="position:absolute;margin-left:233.25pt;margin-top:149.4pt;width:228pt;height:127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mQYLQIAAFsEAAAOAAAAZHJzL2Uyb0RvYy54bWysVMGO0zAQvSPxD5bvNGnVlm3UdLV0KUJa&#10;FqRdPsB1nMbC8Zix26R8PWOnLdWCOCBysDye8fPMezNZ3vatYQeFXoMt+XiUc6ashErbXcm/Pm/e&#10;3HDmg7CVMGBVyY/K89vV61fLzhVqAg2YSiEjEOuLzpW8CcEVWeZlo1rhR+CUJWcN2IpAJu6yCkVH&#10;6K3JJnk+zzrAyiFI5T2d3g9Ovkr4da1k+FzXXgVmSk65hbRiWrdxzVZLUexQuEbLUxriH7Johbb0&#10;6AXqXgTB9qh/g2q1RPBQh5GENoO61lKlGqiacf6imqdGOJVqIXK8u9Dk/x+sfDx8Qaarkk85s6Il&#10;iZ5VH9g76Nk0stM5X1DQk6Ow0NMxqZwq9e4B5DfPLKwbYXfqDhG6RomKshvHm9nV1QHHR5Bt9wkq&#10;ekbsAySgvsY2UkdkMEInlY4XZWIqkg4nN4vZPCeXJN94Pl5MZkm7TBTn6w59+KCgZXFTciTpE7w4&#10;PPgQ0xHFOSS+5sHoaqONSQbutmuD7CCoTTbpSxW8CDOWdZTLbEqZ/B0jT9+fMFodqOGNbkt+cwkS&#10;RSTuva1SOwahzbCnnI09MRnJG2gM/bZPks3OAm2hOhK1CEN/0zzSpgH8wVlHvV1y/30vUHFmPlqS&#10;ZzGeTuMwJGM6ezshA68922uPsJKgSi4DcjYY6zCM0N6h3jX01tASFu5I1FonuqP6Q16nAqiDkwqn&#10;aYsjcm2nqF//hNVPAAAA//8DAFBLAwQUAAYACAAAACEAYpUNo+EAAAALAQAADwAAAGRycy9kb3du&#10;cmV2LnhtbEyPwU6DQBCG7ya+w2aaeLNLUQiLDI0x8dJ4sTXR48JugcLuIru0+PaOJ3ucmS//fH+x&#10;XczAznrynbMIm3UETNvaqc42CB+H1/sMmA/SKjk4qxF+tIdteXtTyFy5i33X531oGIVYn0uENoQx&#10;59zXrTbSr92oLd2ObjIy0Dg1XE3yQuFm4HEUpdzIztKHVo76pdV1v58Ngjhu+i8h2urz++0gd7u5&#10;r5NTj3i3Wp6fgAW9hH8Y/vRJHUpyqtxslWcDwmOaJoQixCKjDkSIOKZNhZAkDxnwsuDXHcpfAAAA&#10;//8DAFBLAQItABQABgAIAAAAIQC2gziS/gAAAOEBAAATAAAAAAAAAAAAAAAAAAAAAABbQ29udGVu&#10;dF9UeXBlc10ueG1sUEsBAi0AFAAGAAgAAAAhADj9If/WAAAAlAEAAAsAAAAAAAAAAAAAAAAALwEA&#10;AF9yZWxzLy5yZWxzUEsBAi0AFAAGAAgAAAAhAMVOZBgtAgAAWwQAAA4AAAAAAAAAAAAAAAAALgIA&#10;AGRycy9lMm9Eb2MueG1sUEsBAi0AFAAGAAgAAAAhAGKVDaPhAAAACwEAAA8AAAAAAAAAAAAAAAAA&#10;hwQAAGRycy9kb3ducmV2LnhtbFBLBQYAAAAABAAEAPMAAACVBQAAAAA=&#10;" strokeweight="2pt">
                <v:textbox>
                  <w:txbxContent>
                    <w:p w:rsidR="00DC65D4" w:rsidRDefault="00DC65D4" w:rsidP="00DC65D4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  <w:r>
                        <w:rPr>
                          <w:rFonts w:ascii="Berlin Sans FB Demi" w:hAnsi="Berlin Sans FB Demi"/>
                        </w:rPr>
                        <w:t>Professional</w:t>
                      </w:r>
                    </w:p>
                    <w:p w:rsidR="00DC65D4" w:rsidRDefault="00DC65D4" w:rsidP="00DC65D4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  <w:r>
                        <w:rPr>
                          <w:rFonts w:ascii="Berlin Sans FB Demi" w:hAnsi="Berlin Sans FB Demi"/>
                        </w:rPr>
                        <w:t>Course Code</w:t>
                      </w:r>
                    </w:p>
                    <w:p w:rsidR="00DC65D4" w:rsidRDefault="000F462B" w:rsidP="00DC65D4">
                      <w:pPr>
                        <w:jc w:val="center"/>
                        <w:rPr>
                          <w:rFonts w:ascii="Algerian" w:hAnsi="Algerian"/>
                          <w:sz w:val="32"/>
                        </w:rPr>
                      </w:pPr>
                      <w:bookmarkStart w:id="1" w:name="_GoBack"/>
                      <w:bookmarkEnd w:id="1"/>
                      <w:r>
                        <w:rPr>
                          <w:rFonts w:ascii="Algerian" w:hAnsi="Algerian"/>
                          <w:sz w:val="32"/>
                        </w:rPr>
                        <w:t>P-503</w:t>
                      </w:r>
                    </w:p>
                  </w:txbxContent>
                </v:textbox>
              </v:shape>
            </w:pict>
          </mc:Fallback>
        </mc:AlternateContent>
      </w:r>
    </w:p>
    <w:p w:rsidR="00DC65D4" w:rsidRPr="00397720" w:rsidRDefault="00DC65D4" w:rsidP="007F56C2">
      <w:pPr>
        <w:spacing w:after="120"/>
        <w:ind w:right="-563"/>
        <w:rPr>
          <w:rFonts w:asciiTheme="majorBidi" w:hAnsiTheme="majorBidi" w:cstheme="majorBidi"/>
          <w:b/>
          <w:sz w:val="24"/>
          <w:szCs w:val="24"/>
        </w:rPr>
      </w:pPr>
    </w:p>
    <w:p w:rsidR="00DC65D4" w:rsidRPr="00397720" w:rsidRDefault="00DC65D4" w:rsidP="007F56C2">
      <w:pPr>
        <w:spacing w:after="120"/>
        <w:ind w:right="-563"/>
        <w:rPr>
          <w:rFonts w:asciiTheme="majorBidi" w:hAnsiTheme="majorBidi" w:cstheme="majorBidi"/>
          <w:b/>
          <w:sz w:val="24"/>
          <w:szCs w:val="24"/>
        </w:rPr>
      </w:pPr>
    </w:p>
    <w:p w:rsidR="00DC65D4" w:rsidRPr="00397720" w:rsidRDefault="00DC65D4" w:rsidP="007F56C2">
      <w:pPr>
        <w:shd w:val="clear" w:color="auto" w:fill="FFFFFF"/>
        <w:spacing w:after="120" w:line="270" w:lineRule="atLeast"/>
        <w:ind w:right="-563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  <w:shd w:val="clear" w:color="auto" w:fill="000000"/>
        </w:rPr>
        <w:br w:type="page"/>
      </w:r>
    </w:p>
    <w:p w:rsidR="00667F12" w:rsidRPr="0094124A" w:rsidRDefault="00126678" w:rsidP="00667F12">
      <w:pPr>
        <w:autoSpaceDE w:val="0"/>
        <w:autoSpaceDN w:val="0"/>
        <w:adjustRightInd w:val="0"/>
        <w:spacing w:after="0" w:line="272" w:lineRule="exact"/>
        <w:ind w:left="691" w:right="-846" w:hanging="691"/>
        <w:rPr>
          <w:rFonts w:asciiTheme="majorBidi" w:hAnsiTheme="majorBidi" w:cstheme="majorBidi"/>
          <w:b/>
          <w:color w:val="000000"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lastRenderedPageBreak/>
        <w:t>1</w:t>
      </w:r>
      <w:r w:rsidR="00DF5C6F">
        <w:rPr>
          <w:rFonts w:asciiTheme="majorBidi" w:hAnsiTheme="majorBidi" w:cstheme="majorBidi"/>
          <w:b/>
          <w:sz w:val="24"/>
          <w:szCs w:val="24"/>
        </w:rPr>
        <w:t xml:space="preserve">.    </w:t>
      </w:r>
      <w:r w:rsidR="00667F12" w:rsidRPr="0094124A">
        <w:rPr>
          <w:rFonts w:asciiTheme="majorBidi" w:hAnsiTheme="majorBidi" w:cstheme="majorBidi"/>
          <w:b/>
          <w:color w:val="000000"/>
          <w:sz w:val="24"/>
          <w:szCs w:val="24"/>
        </w:rPr>
        <w:t>Global Company has developed the following sales projections for the calendar year:</w:t>
      </w:r>
    </w:p>
    <w:p w:rsidR="00667F12" w:rsidRPr="002D62ED" w:rsidRDefault="00667F12" w:rsidP="00667F12">
      <w:pPr>
        <w:autoSpaceDE w:val="0"/>
        <w:autoSpaceDN w:val="0"/>
        <w:adjustRightInd w:val="0"/>
        <w:spacing w:after="0" w:line="272" w:lineRule="exact"/>
        <w:ind w:left="691" w:hanging="691"/>
        <w:rPr>
          <w:rFonts w:asciiTheme="majorBidi" w:hAnsiTheme="majorBidi" w:cstheme="majorBidi"/>
          <w:color w:val="000000"/>
          <w:sz w:val="24"/>
          <w:szCs w:val="24"/>
        </w:rPr>
      </w:pPr>
    </w:p>
    <w:p w:rsidR="00667F12" w:rsidRPr="002D62ED" w:rsidRDefault="00667F12" w:rsidP="00667F12">
      <w:pPr>
        <w:autoSpaceDE w:val="0"/>
        <w:autoSpaceDN w:val="0"/>
        <w:adjustRightInd w:val="0"/>
        <w:spacing w:after="0" w:line="230" w:lineRule="exact"/>
        <w:ind w:left="691"/>
        <w:rPr>
          <w:rFonts w:asciiTheme="majorBidi" w:hAnsiTheme="majorBidi" w:cstheme="majorBidi"/>
          <w:color w:val="000000"/>
          <w:sz w:val="24"/>
          <w:szCs w:val="24"/>
        </w:rPr>
      </w:pPr>
      <w:r w:rsidRPr="002D62ED">
        <w:rPr>
          <w:rFonts w:asciiTheme="majorBidi" w:hAnsiTheme="majorBidi" w:cstheme="majorBidi"/>
          <w:color w:val="000000"/>
          <w:spacing w:val="1"/>
          <w:sz w:val="24"/>
          <w:szCs w:val="24"/>
        </w:rPr>
        <w:t>May</w:t>
      </w:r>
      <w:r>
        <w:rPr>
          <w:rFonts w:asciiTheme="majorBidi" w:hAnsiTheme="majorBidi" w:cstheme="majorBidi"/>
          <w:color w:val="000000"/>
          <w:sz w:val="24"/>
          <w:szCs w:val="24"/>
        </w:rPr>
        <w:t xml:space="preserve">                       </w:t>
      </w:r>
      <w:r w:rsidRPr="002D62ED">
        <w:rPr>
          <w:rFonts w:asciiTheme="majorBidi" w:hAnsiTheme="majorBidi" w:cstheme="majorBidi"/>
          <w:color w:val="000000"/>
          <w:spacing w:val="1"/>
          <w:sz w:val="24"/>
          <w:szCs w:val="24"/>
        </w:rPr>
        <w:t>Rs.100</w:t>
      </w:r>
      <w:r w:rsidR="00183905" w:rsidRPr="002D62ED">
        <w:rPr>
          <w:rFonts w:asciiTheme="majorBidi" w:hAnsiTheme="majorBidi" w:cstheme="majorBidi"/>
          <w:color w:val="000000"/>
          <w:spacing w:val="1"/>
          <w:sz w:val="24"/>
          <w:szCs w:val="24"/>
        </w:rPr>
        <w:t>, 000</w:t>
      </w:r>
      <w:r w:rsidRPr="002D62ED">
        <w:rPr>
          <w:rFonts w:asciiTheme="majorBidi" w:hAnsiTheme="majorBidi" w:cstheme="majorBidi"/>
          <w:sz w:val="24"/>
          <w:szCs w:val="24"/>
        </w:rPr>
        <w:br/>
      </w:r>
      <w:r w:rsidRPr="002D62ED">
        <w:rPr>
          <w:rFonts w:asciiTheme="majorBidi" w:hAnsiTheme="majorBidi" w:cstheme="majorBidi"/>
          <w:color w:val="000000"/>
          <w:sz w:val="24"/>
          <w:szCs w:val="24"/>
        </w:rPr>
        <w:t>June                            120,000</w:t>
      </w:r>
      <w:r w:rsidRPr="002D62ED">
        <w:rPr>
          <w:rFonts w:asciiTheme="majorBidi" w:hAnsiTheme="majorBidi" w:cstheme="majorBidi"/>
          <w:sz w:val="24"/>
          <w:szCs w:val="24"/>
        </w:rPr>
        <w:br/>
      </w:r>
      <w:r w:rsidRPr="002D62ED">
        <w:rPr>
          <w:rFonts w:asciiTheme="majorBidi" w:hAnsiTheme="majorBidi" w:cstheme="majorBidi"/>
          <w:color w:val="000000"/>
          <w:sz w:val="24"/>
          <w:szCs w:val="24"/>
        </w:rPr>
        <w:t xml:space="preserve">July                             </w:t>
      </w:r>
      <w:r w:rsidRPr="002D62ED">
        <w:rPr>
          <w:rFonts w:asciiTheme="majorBidi" w:hAnsiTheme="majorBidi" w:cstheme="majorBidi"/>
          <w:color w:val="000000"/>
          <w:spacing w:val="1"/>
          <w:sz w:val="24"/>
          <w:szCs w:val="24"/>
        </w:rPr>
        <w:t>140,000</w:t>
      </w:r>
      <w:r w:rsidRPr="002D62ED">
        <w:rPr>
          <w:rFonts w:asciiTheme="majorBidi" w:hAnsiTheme="majorBidi" w:cstheme="majorBidi"/>
          <w:sz w:val="24"/>
          <w:szCs w:val="24"/>
        </w:rPr>
        <w:br/>
      </w:r>
      <w:r w:rsidRPr="002D62ED">
        <w:rPr>
          <w:rFonts w:asciiTheme="majorBidi" w:hAnsiTheme="majorBidi" w:cstheme="majorBidi"/>
          <w:color w:val="000000"/>
          <w:sz w:val="24"/>
          <w:szCs w:val="24"/>
        </w:rPr>
        <w:t>August                        160,000</w:t>
      </w:r>
      <w:r w:rsidRPr="002D62ED">
        <w:rPr>
          <w:rFonts w:asciiTheme="majorBidi" w:hAnsiTheme="majorBidi" w:cstheme="majorBidi"/>
          <w:sz w:val="24"/>
          <w:szCs w:val="24"/>
        </w:rPr>
        <w:br/>
      </w:r>
      <w:r w:rsidRPr="002D62ED">
        <w:rPr>
          <w:rFonts w:asciiTheme="majorBidi" w:hAnsiTheme="majorBidi" w:cstheme="majorBidi"/>
          <w:color w:val="000000"/>
          <w:sz w:val="24"/>
          <w:szCs w:val="24"/>
        </w:rPr>
        <w:t>September</w:t>
      </w:r>
      <w:r w:rsidRPr="002D62ED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                 150,000</w:t>
      </w:r>
      <w:r w:rsidRPr="002D62ED">
        <w:rPr>
          <w:rFonts w:asciiTheme="majorBidi" w:hAnsiTheme="majorBidi" w:cstheme="majorBidi"/>
          <w:sz w:val="24"/>
          <w:szCs w:val="24"/>
        </w:rPr>
        <w:br/>
      </w:r>
      <w:r w:rsidRPr="002D62ED">
        <w:rPr>
          <w:rFonts w:asciiTheme="majorBidi" w:hAnsiTheme="majorBidi" w:cstheme="majorBidi"/>
          <w:color w:val="000000"/>
          <w:sz w:val="24"/>
          <w:szCs w:val="24"/>
        </w:rPr>
        <w:t>October</w:t>
      </w:r>
      <w:r w:rsidRPr="002D62ED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                     130,000</w:t>
      </w:r>
    </w:p>
    <w:p w:rsidR="00667F12" w:rsidRPr="002D62ED" w:rsidRDefault="00667F12" w:rsidP="00667F12">
      <w:pPr>
        <w:autoSpaceDE w:val="0"/>
        <w:autoSpaceDN w:val="0"/>
        <w:adjustRightInd w:val="0"/>
        <w:spacing w:after="0" w:line="230" w:lineRule="exact"/>
        <w:ind w:left="691"/>
        <w:rPr>
          <w:rFonts w:asciiTheme="majorBidi" w:hAnsiTheme="majorBidi" w:cstheme="majorBidi"/>
          <w:color w:val="000000"/>
          <w:sz w:val="24"/>
          <w:szCs w:val="24"/>
        </w:rPr>
      </w:pPr>
    </w:p>
    <w:p w:rsidR="00667F12" w:rsidRPr="002D62ED" w:rsidRDefault="00667F12" w:rsidP="00667F12">
      <w:pPr>
        <w:autoSpaceDE w:val="0"/>
        <w:autoSpaceDN w:val="0"/>
        <w:adjustRightInd w:val="0"/>
        <w:spacing w:after="0" w:line="220" w:lineRule="exact"/>
        <w:ind w:right="-138"/>
        <w:rPr>
          <w:rFonts w:asciiTheme="majorBidi" w:hAnsiTheme="majorBidi" w:cstheme="majorBidi"/>
          <w:color w:val="000000"/>
          <w:sz w:val="24"/>
          <w:szCs w:val="24"/>
        </w:rPr>
      </w:pPr>
      <w:r w:rsidRPr="002D62ED">
        <w:rPr>
          <w:rFonts w:asciiTheme="majorBidi" w:hAnsiTheme="majorBidi" w:cstheme="majorBidi"/>
          <w:color w:val="000000"/>
          <w:sz w:val="24"/>
          <w:szCs w:val="24"/>
        </w:rPr>
        <w:t>Normal cash collection experience has been that 50% of sales are collected during the month of sale and 45% in the month</w:t>
      </w:r>
      <w:r w:rsidRPr="002D62ED">
        <w:rPr>
          <w:rFonts w:asciiTheme="majorBidi" w:hAnsiTheme="majorBidi" w:cstheme="majorBidi"/>
          <w:sz w:val="24"/>
          <w:szCs w:val="24"/>
        </w:rPr>
        <w:t xml:space="preserve"> </w:t>
      </w:r>
      <w:r w:rsidRPr="002D62ED">
        <w:rPr>
          <w:rFonts w:asciiTheme="majorBidi" w:hAnsiTheme="majorBidi" w:cstheme="majorBidi"/>
          <w:color w:val="000000"/>
          <w:sz w:val="24"/>
          <w:szCs w:val="24"/>
        </w:rPr>
        <w:t xml:space="preserve">following sale. The remaining 5% of sales is never collected. </w:t>
      </w:r>
      <w:proofErr w:type="spellStart"/>
      <w:r w:rsidR="00183905" w:rsidRPr="002D62ED">
        <w:rPr>
          <w:rFonts w:asciiTheme="majorBidi" w:hAnsiTheme="majorBidi" w:cstheme="majorBidi"/>
          <w:color w:val="000000"/>
          <w:sz w:val="24"/>
          <w:szCs w:val="24"/>
        </w:rPr>
        <w:t>Global’s</w:t>
      </w:r>
      <w:proofErr w:type="spellEnd"/>
      <w:r w:rsidRPr="002D62ED">
        <w:rPr>
          <w:rFonts w:asciiTheme="majorBidi" w:hAnsiTheme="majorBidi" w:cstheme="majorBidi"/>
          <w:color w:val="000000"/>
          <w:sz w:val="24"/>
          <w:szCs w:val="24"/>
        </w:rPr>
        <w:t xml:space="preserve"> budgeted cash collections for the third calendar quarter</w:t>
      </w:r>
      <w:r w:rsidRPr="002D62ED">
        <w:rPr>
          <w:rFonts w:asciiTheme="majorBidi" w:hAnsiTheme="majorBidi" w:cstheme="majorBidi"/>
          <w:sz w:val="24"/>
          <w:szCs w:val="24"/>
        </w:rPr>
        <w:t xml:space="preserve"> </w:t>
      </w:r>
      <w:r w:rsidRPr="002D62ED">
        <w:rPr>
          <w:rFonts w:asciiTheme="majorBidi" w:hAnsiTheme="majorBidi" w:cstheme="majorBidi"/>
          <w:color w:val="000000"/>
          <w:sz w:val="24"/>
          <w:szCs w:val="24"/>
        </w:rPr>
        <w:t>are:</w:t>
      </w:r>
    </w:p>
    <w:p w:rsidR="00667F12" w:rsidRPr="002D62ED" w:rsidRDefault="00667F12" w:rsidP="00667F12">
      <w:pPr>
        <w:tabs>
          <w:tab w:val="left" w:pos="3751"/>
        </w:tabs>
        <w:autoSpaceDE w:val="0"/>
        <w:autoSpaceDN w:val="0"/>
        <w:adjustRightInd w:val="0"/>
        <w:spacing w:after="0" w:line="225" w:lineRule="exact"/>
        <w:rPr>
          <w:rFonts w:asciiTheme="majorBidi" w:hAnsiTheme="majorBidi" w:cstheme="majorBidi"/>
          <w:color w:val="000000"/>
          <w:sz w:val="24"/>
          <w:szCs w:val="24"/>
        </w:rPr>
      </w:pPr>
    </w:p>
    <w:p w:rsidR="00667F12" w:rsidRPr="002D62ED" w:rsidRDefault="00667F12" w:rsidP="00667F12">
      <w:pPr>
        <w:tabs>
          <w:tab w:val="left" w:pos="3751"/>
        </w:tabs>
        <w:autoSpaceDE w:val="0"/>
        <w:autoSpaceDN w:val="0"/>
        <w:adjustRightInd w:val="0"/>
        <w:spacing w:after="0" w:line="225" w:lineRule="exact"/>
        <w:ind w:left="691"/>
        <w:rPr>
          <w:rFonts w:asciiTheme="majorBidi" w:hAnsiTheme="majorBidi" w:cstheme="majorBidi"/>
          <w:color w:val="000000"/>
          <w:sz w:val="24"/>
          <w:szCs w:val="24"/>
        </w:rPr>
      </w:pPr>
    </w:p>
    <w:p w:rsidR="00667F12" w:rsidRPr="002D62ED" w:rsidRDefault="00667F12" w:rsidP="00667F12">
      <w:pPr>
        <w:pStyle w:val="ListParagraph"/>
        <w:numPr>
          <w:ilvl w:val="0"/>
          <w:numId w:val="54"/>
        </w:numPr>
        <w:autoSpaceDE w:val="0"/>
        <w:autoSpaceDN w:val="0"/>
        <w:adjustRightInd w:val="0"/>
        <w:spacing w:after="0" w:line="225" w:lineRule="exact"/>
        <w:rPr>
          <w:rFonts w:asciiTheme="majorBidi" w:hAnsiTheme="majorBidi" w:cstheme="majorBidi"/>
          <w:color w:val="000000"/>
          <w:spacing w:val="1"/>
          <w:sz w:val="24"/>
          <w:szCs w:val="24"/>
        </w:rPr>
      </w:pPr>
      <w:r w:rsidRPr="002D62ED">
        <w:rPr>
          <w:rFonts w:asciiTheme="majorBidi" w:hAnsiTheme="majorBidi" w:cstheme="majorBidi"/>
          <w:color w:val="000000"/>
          <w:spacing w:val="1"/>
          <w:sz w:val="24"/>
          <w:szCs w:val="24"/>
        </w:rPr>
        <w:t>Rs.427,500</w:t>
      </w:r>
    </w:p>
    <w:p w:rsidR="00667F12" w:rsidRPr="002D62ED" w:rsidRDefault="00667F12" w:rsidP="00667F12">
      <w:pPr>
        <w:pStyle w:val="ListParagraph"/>
        <w:autoSpaceDE w:val="0"/>
        <w:autoSpaceDN w:val="0"/>
        <w:adjustRightInd w:val="0"/>
        <w:spacing w:after="0" w:line="225" w:lineRule="exact"/>
        <w:ind w:left="1606"/>
        <w:rPr>
          <w:rFonts w:asciiTheme="majorBidi" w:hAnsiTheme="majorBidi" w:cstheme="majorBidi"/>
          <w:color w:val="000000"/>
          <w:spacing w:val="1"/>
          <w:sz w:val="24"/>
          <w:szCs w:val="24"/>
        </w:rPr>
      </w:pPr>
    </w:p>
    <w:p w:rsidR="00667F12" w:rsidRPr="002D62ED" w:rsidRDefault="00667F12" w:rsidP="00667F12">
      <w:pPr>
        <w:pStyle w:val="ListParagraph"/>
        <w:numPr>
          <w:ilvl w:val="0"/>
          <w:numId w:val="54"/>
        </w:numPr>
        <w:autoSpaceDE w:val="0"/>
        <w:autoSpaceDN w:val="0"/>
        <w:adjustRightInd w:val="0"/>
        <w:spacing w:after="0" w:line="225" w:lineRule="exact"/>
        <w:rPr>
          <w:rFonts w:asciiTheme="majorBidi" w:hAnsiTheme="majorBidi" w:cstheme="majorBidi"/>
          <w:color w:val="000000"/>
          <w:spacing w:val="1"/>
          <w:sz w:val="24"/>
          <w:szCs w:val="24"/>
        </w:rPr>
      </w:pPr>
      <w:r w:rsidRPr="002D62ED">
        <w:rPr>
          <w:rFonts w:asciiTheme="majorBidi" w:hAnsiTheme="majorBidi" w:cstheme="majorBidi"/>
          <w:color w:val="000000"/>
          <w:spacing w:val="1"/>
          <w:sz w:val="24"/>
          <w:szCs w:val="24"/>
        </w:rPr>
        <w:t>Rs.422,500</w:t>
      </w:r>
    </w:p>
    <w:p w:rsidR="00667F12" w:rsidRPr="002D62ED" w:rsidRDefault="00667F12" w:rsidP="00667F12">
      <w:pPr>
        <w:pStyle w:val="ListParagraph"/>
        <w:autoSpaceDE w:val="0"/>
        <w:autoSpaceDN w:val="0"/>
        <w:adjustRightInd w:val="0"/>
        <w:spacing w:after="0" w:line="225" w:lineRule="exact"/>
        <w:ind w:left="1606"/>
        <w:rPr>
          <w:rFonts w:asciiTheme="majorBidi" w:hAnsiTheme="majorBidi" w:cstheme="majorBidi"/>
          <w:color w:val="000000"/>
          <w:spacing w:val="1"/>
          <w:sz w:val="24"/>
          <w:szCs w:val="24"/>
        </w:rPr>
      </w:pPr>
    </w:p>
    <w:p w:rsidR="00667F12" w:rsidRPr="002D62ED" w:rsidRDefault="00667F12" w:rsidP="00667F12">
      <w:pPr>
        <w:pStyle w:val="ListParagraph"/>
        <w:numPr>
          <w:ilvl w:val="0"/>
          <w:numId w:val="54"/>
        </w:numPr>
        <w:autoSpaceDE w:val="0"/>
        <w:autoSpaceDN w:val="0"/>
        <w:adjustRightInd w:val="0"/>
        <w:spacing w:after="0" w:line="225" w:lineRule="exact"/>
        <w:rPr>
          <w:rFonts w:asciiTheme="majorBidi" w:hAnsiTheme="majorBidi" w:cstheme="majorBidi"/>
          <w:b/>
          <w:bCs/>
          <w:color w:val="000000"/>
          <w:spacing w:val="1"/>
          <w:sz w:val="24"/>
          <w:szCs w:val="24"/>
        </w:rPr>
      </w:pPr>
      <w:r w:rsidRPr="002D62ED">
        <w:rPr>
          <w:rFonts w:asciiTheme="majorBidi" w:hAnsiTheme="majorBidi" w:cstheme="majorBidi"/>
          <w:b/>
          <w:bCs/>
          <w:color w:val="000000"/>
          <w:spacing w:val="1"/>
          <w:sz w:val="24"/>
          <w:szCs w:val="24"/>
        </w:rPr>
        <w:t>Rs.414,000</w:t>
      </w:r>
    </w:p>
    <w:p w:rsidR="00667F12" w:rsidRPr="002D62ED" w:rsidRDefault="00667F12" w:rsidP="00667F12">
      <w:pPr>
        <w:pStyle w:val="ListParagraph"/>
        <w:autoSpaceDE w:val="0"/>
        <w:autoSpaceDN w:val="0"/>
        <w:adjustRightInd w:val="0"/>
        <w:spacing w:after="0" w:line="225" w:lineRule="exact"/>
        <w:ind w:left="1606"/>
        <w:rPr>
          <w:rFonts w:asciiTheme="majorBidi" w:hAnsiTheme="majorBidi" w:cstheme="majorBidi"/>
          <w:b/>
          <w:bCs/>
          <w:color w:val="000000"/>
          <w:spacing w:val="1"/>
          <w:sz w:val="24"/>
          <w:szCs w:val="24"/>
        </w:rPr>
      </w:pPr>
    </w:p>
    <w:p w:rsidR="00E40D28" w:rsidRPr="00041AD8" w:rsidRDefault="00667F12" w:rsidP="00041AD8">
      <w:pPr>
        <w:pStyle w:val="ListParagraph"/>
        <w:numPr>
          <w:ilvl w:val="0"/>
          <w:numId w:val="54"/>
        </w:numPr>
        <w:autoSpaceDE w:val="0"/>
        <w:autoSpaceDN w:val="0"/>
        <w:adjustRightInd w:val="0"/>
        <w:spacing w:after="0" w:line="225" w:lineRule="exact"/>
        <w:rPr>
          <w:rFonts w:asciiTheme="majorBidi" w:hAnsiTheme="majorBidi" w:cstheme="majorBidi"/>
          <w:color w:val="000000"/>
          <w:sz w:val="24"/>
          <w:szCs w:val="24"/>
        </w:rPr>
      </w:pPr>
      <w:r w:rsidRPr="002D62ED">
        <w:rPr>
          <w:rFonts w:asciiTheme="majorBidi" w:hAnsiTheme="majorBidi" w:cstheme="majorBidi"/>
          <w:color w:val="000000"/>
          <w:spacing w:val="1"/>
          <w:sz w:val="24"/>
          <w:szCs w:val="24"/>
        </w:rPr>
        <w:t>Rs.450,000</w:t>
      </w:r>
    </w:p>
    <w:p w:rsidR="007461EA" w:rsidRPr="00397720" w:rsidRDefault="007461EA" w:rsidP="00E40D28">
      <w:pPr>
        <w:autoSpaceDE w:val="0"/>
        <w:autoSpaceDN w:val="0"/>
        <w:adjustRightInd w:val="0"/>
        <w:spacing w:after="120" w:line="210" w:lineRule="exact"/>
        <w:ind w:left="691" w:right="-563" w:hanging="691"/>
        <w:rPr>
          <w:rFonts w:asciiTheme="majorBidi" w:hAnsiTheme="majorBidi" w:cstheme="majorBidi"/>
          <w:spacing w:val="1"/>
          <w:sz w:val="24"/>
          <w:szCs w:val="24"/>
        </w:rPr>
      </w:pPr>
    </w:p>
    <w:p w:rsidR="007461EA" w:rsidRPr="00397720" w:rsidRDefault="007461EA" w:rsidP="007F56C2">
      <w:pPr>
        <w:pStyle w:val="ListParagraph"/>
        <w:spacing w:after="0" w:line="240" w:lineRule="auto"/>
        <w:ind w:left="0" w:right="-563"/>
        <w:rPr>
          <w:rFonts w:asciiTheme="majorBidi" w:hAnsiTheme="majorBidi" w:cstheme="majorBidi"/>
          <w:b/>
          <w:sz w:val="24"/>
          <w:szCs w:val="24"/>
        </w:rPr>
      </w:pPr>
    </w:p>
    <w:p w:rsidR="007461EA" w:rsidRPr="00397720" w:rsidRDefault="007461EA" w:rsidP="007F56C2">
      <w:pPr>
        <w:pStyle w:val="ListParagraph"/>
        <w:spacing w:after="120" w:line="240" w:lineRule="auto"/>
        <w:ind w:left="0" w:right="-563"/>
        <w:rPr>
          <w:rFonts w:asciiTheme="majorBidi" w:hAnsiTheme="majorBidi" w:cstheme="majorBidi"/>
          <w:b/>
          <w:sz w:val="24"/>
          <w:szCs w:val="24"/>
        </w:rPr>
      </w:pPr>
    </w:p>
    <w:p w:rsidR="00612E11" w:rsidRPr="00397720" w:rsidRDefault="002C4D25" w:rsidP="007F56C2">
      <w:pPr>
        <w:pStyle w:val="ListParagraph"/>
        <w:spacing w:after="120" w:line="240" w:lineRule="auto"/>
        <w:ind w:left="0" w:right="-563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2.</w:t>
      </w:r>
      <w:r w:rsidR="00612E11" w:rsidRPr="00397720">
        <w:rPr>
          <w:rFonts w:asciiTheme="majorBidi" w:hAnsiTheme="majorBidi" w:cstheme="majorBidi"/>
          <w:b/>
          <w:sz w:val="24"/>
          <w:szCs w:val="24"/>
        </w:rPr>
        <w:t xml:space="preserve">      Which of the following condition would cause absorption-costing net income to be</w:t>
      </w:r>
    </w:p>
    <w:p w:rsidR="00612E11" w:rsidRPr="00397720" w:rsidRDefault="00DA4125" w:rsidP="007F56C2">
      <w:pPr>
        <w:pStyle w:val="ListParagraph"/>
        <w:spacing w:after="120" w:line="240" w:lineRule="auto"/>
        <w:ind w:left="0" w:right="-563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 xml:space="preserve">         </w:t>
      </w:r>
      <w:r w:rsidR="00612E11" w:rsidRPr="00397720">
        <w:rPr>
          <w:rFonts w:asciiTheme="majorBidi" w:hAnsiTheme="majorBidi" w:cstheme="majorBidi"/>
          <w:b/>
          <w:sz w:val="24"/>
          <w:szCs w:val="24"/>
        </w:rPr>
        <w:t>Lower than variable-costing net income?</w:t>
      </w:r>
    </w:p>
    <w:p w:rsidR="002C4D25" w:rsidRPr="00397720" w:rsidRDefault="002C4D25" w:rsidP="007F56C2">
      <w:pPr>
        <w:pStyle w:val="ListParagraph"/>
        <w:spacing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</w:p>
    <w:p w:rsidR="00612E11" w:rsidRPr="00397720" w:rsidRDefault="00612E11" w:rsidP="007F56C2">
      <w:pPr>
        <w:pStyle w:val="ListParagraph"/>
        <w:numPr>
          <w:ilvl w:val="0"/>
          <w:numId w:val="2"/>
        </w:numPr>
        <w:spacing w:after="120" w:line="240" w:lineRule="auto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Units sold equaled units produced.</w:t>
      </w:r>
    </w:p>
    <w:p w:rsidR="00612E11" w:rsidRPr="00397720" w:rsidRDefault="00612E11" w:rsidP="007F56C2">
      <w:pPr>
        <w:pStyle w:val="ListParagraph"/>
        <w:numPr>
          <w:ilvl w:val="0"/>
          <w:numId w:val="2"/>
        </w:numPr>
        <w:spacing w:after="120" w:line="240" w:lineRule="auto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Units sold were less than units produced.</w:t>
      </w:r>
    </w:p>
    <w:p w:rsidR="00612E11" w:rsidRDefault="00612E11" w:rsidP="007F56C2">
      <w:pPr>
        <w:pStyle w:val="ListParagraph"/>
        <w:numPr>
          <w:ilvl w:val="0"/>
          <w:numId w:val="2"/>
        </w:numPr>
        <w:spacing w:after="120" w:line="240" w:lineRule="auto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Selling expenses increased.</w:t>
      </w:r>
    </w:p>
    <w:p w:rsidR="00AB40FB" w:rsidRPr="00AB40FB" w:rsidRDefault="00AB40FB" w:rsidP="00AB40FB">
      <w:pPr>
        <w:pStyle w:val="ListParagraph"/>
        <w:numPr>
          <w:ilvl w:val="0"/>
          <w:numId w:val="2"/>
        </w:numPr>
        <w:spacing w:after="120" w:line="240" w:lineRule="auto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Units sold exceeded units produced.</w:t>
      </w:r>
    </w:p>
    <w:p w:rsidR="00612E11" w:rsidRPr="00397720" w:rsidRDefault="00612E11" w:rsidP="007F56C2">
      <w:pPr>
        <w:pStyle w:val="ListParagraph"/>
        <w:spacing w:after="120" w:line="240" w:lineRule="auto"/>
        <w:ind w:left="0" w:right="-563" w:firstLine="840"/>
        <w:rPr>
          <w:rFonts w:asciiTheme="majorBidi" w:hAnsiTheme="majorBidi" w:cstheme="majorBidi"/>
          <w:sz w:val="24"/>
          <w:szCs w:val="24"/>
        </w:rPr>
      </w:pPr>
    </w:p>
    <w:p w:rsidR="00DF5C6F" w:rsidRPr="00397720" w:rsidRDefault="00DF5C6F" w:rsidP="00DF5C6F">
      <w:pPr>
        <w:spacing w:after="120"/>
        <w:ind w:right="-563"/>
        <w:jc w:val="both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 xml:space="preserve">3.    </w:t>
      </w:r>
      <w:r w:rsidRPr="00397720">
        <w:rPr>
          <w:rFonts w:asciiTheme="majorBidi" w:hAnsiTheme="majorBidi" w:cstheme="majorBidi"/>
          <w:b/>
          <w:sz w:val="24"/>
          <w:szCs w:val="24"/>
        </w:rPr>
        <w:t>What would be the attitude of the management in treating Sunk costs in decision making?</w:t>
      </w:r>
    </w:p>
    <w:p w:rsidR="00DF5C6F" w:rsidRPr="00397720" w:rsidRDefault="00DF5C6F" w:rsidP="00DF5C6F">
      <w:pPr>
        <w:pStyle w:val="ListParagraph"/>
        <w:numPr>
          <w:ilvl w:val="0"/>
          <w:numId w:val="25"/>
        </w:numPr>
        <w:spacing w:after="120"/>
        <w:ind w:left="2127" w:right="-563" w:hanging="567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A periodic investment of cash resources that has been made and should be relevant for decision making</w:t>
      </w:r>
    </w:p>
    <w:p w:rsidR="00DF5C6F" w:rsidRPr="00397720" w:rsidRDefault="00DF5C6F" w:rsidP="00DF5C6F">
      <w:pPr>
        <w:pStyle w:val="ListParagraph"/>
        <w:numPr>
          <w:ilvl w:val="0"/>
          <w:numId w:val="25"/>
        </w:numPr>
        <w:spacing w:after="120"/>
        <w:ind w:left="2127" w:right="-563" w:hanging="567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It is a past cost which is not directly relevant in decision making</w:t>
      </w:r>
    </w:p>
    <w:p w:rsidR="00DF5C6F" w:rsidRPr="00397720" w:rsidRDefault="00DF5C6F" w:rsidP="00DF5C6F">
      <w:pPr>
        <w:pStyle w:val="ListParagraph"/>
        <w:numPr>
          <w:ilvl w:val="0"/>
          <w:numId w:val="25"/>
        </w:numPr>
        <w:spacing w:after="120"/>
        <w:ind w:left="2127" w:right="-563" w:hanging="567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Management will treat it as variable cost each time in decision making</w:t>
      </w:r>
    </w:p>
    <w:p w:rsidR="00DF5C6F" w:rsidRPr="00397720" w:rsidRDefault="00DF5C6F" w:rsidP="00DF5C6F">
      <w:pPr>
        <w:pStyle w:val="ListParagraph"/>
        <w:numPr>
          <w:ilvl w:val="0"/>
          <w:numId w:val="25"/>
        </w:numPr>
        <w:spacing w:after="120"/>
        <w:ind w:left="2127" w:right="-563" w:hanging="567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None of the given options</w:t>
      </w:r>
    </w:p>
    <w:p w:rsidR="00E47A85" w:rsidRPr="00397720" w:rsidRDefault="00E47A85" w:rsidP="007F56C2">
      <w:pPr>
        <w:pStyle w:val="ListParagraph"/>
        <w:spacing w:after="120" w:line="240" w:lineRule="auto"/>
        <w:ind w:left="0" w:right="-563"/>
        <w:rPr>
          <w:rFonts w:asciiTheme="majorBidi" w:hAnsiTheme="majorBidi" w:cstheme="majorBidi"/>
          <w:b/>
          <w:sz w:val="24"/>
          <w:szCs w:val="24"/>
        </w:rPr>
      </w:pPr>
    </w:p>
    <w:p w:rsidR="00612E11" w:rsidRPr="00397720" w:rsidRDefault="00612E11" w:rsidP="007F56C2">
      <w:pPr>
        <w:pStyle w:val="ListParagraph"/>
        <w:spacing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</w:p>
    <w:p w:rsidR="00AD68A4" w:rsidRPr="00DF5C6F" w:rsidRDefault="00D12AD3" w:rsidP="007F56C2">
      <w:pPr>
        <w:autoSpaceDE w:val="0"/>
        <w:autoSpaceDN w:val="0"/>
        <w:adjustRightInd w:val="0"/>
        <w:spacing w:after="120" w:line="180" w:lineRule="exact"/>
        <w:ind w:left="691" w:right="-563" w:hanging="691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 xml:space="preserve">4.    </w:t>
      </w:r>
      <w:r w:rsidR="00AD68A4" w:rsidRPr="00DF5C6F">
        <w:rPr>
          <w:rFonts w:asciiTheme="majorBidi" w:hAnsiTheme="majorBidi" w:cstheme="majorBidi"/>
          <w:b/>
          <w:bCs/>
          <w:sz w:val="24"/>
          <w:szCs w:val="24"/>
        </w:rPr>
        <w:t>A firm develops an annual cash budget in order to</w:t>
      </w:r>
    </w:p>
    <w:p w:rsidR="00AD68A4" w:rsidRPr="00397720" w:rsidRDefault="00AD68A4" w:rsidP="007F56C2">
      <w:pPr>
        <w:autoSpaceDE w:val="0"/>
        <w:autoSpaceDN w:val="0"/>
        <w:adjustRightInd w:val="0"/>
        <w:spacing w:after="120" w:line="180" w:lineRule="exact"/>
        <w:ind w:left="691" w:right="-563"/>
        <w:rPr>
          <w:rFonts w:asciiTheme="majorBidi" w:hAnsiTheme="majorBidi" w:cstheme="majorBidi"/>
          <w:sz w:val="24"/>
          <w:szCs w:val="24"/>
        </w:rPr>
      </w:pPr>
    </w:p>
    <w:p w:rsidR="009C0D46" w:rsidRPr="009C0D46" w:rsidRDefault="009C0D46" w:rsidP="009C0D46">
      <w:pPr>
        <w:pStyle w:val="ListParagraph"/>
        <w:numPr>
          <w:ilvl w:val="0"/>
          <w:numId w:val="51"/>
        </w:numPr>
        <w:autoSpaceDE w:val="0"/>
        <w:autoSpaceDN w:val="0"/>
        <w:adjustRightInd w:val="0"/>
        <w:spacing w:after="120" w:line="225" w:lineRule="exact"/>
        <w:ind w:right="-563"/>
        <w:rPr>
          <w:rFonts w:asciiTheme="majorBidi" w:hAnsiTheme="majorBidi" w:cstheme="majorBidi"/>
          <w:b/>
          <w:bCs/>
          <w:sz w:val="24"/>
          <w:szCs w:val="24"/>
        </w:rPr>
      </w:pPr>
      <w:r w:rsidRPr="00E40D28">
        <w:rPr>
          <w:rFonts w:asciiTheme="majorBidi" w:hAnsiTheme="majorBidi" w:cstheme="majorBidi"/>
          <w:b/>
          <w:bCs/>
          <w:sz w:val="24"/>
          <w:szCs w:val="24"/>
        </w:rPr>
        <w:t>Avoid the opportunity costs of non-invested excess cash and minimize the cost of interim financing.</w:t>
      </w:r>
    </w:p>
    <w:p w:rsidR="00E40D28" w:rsidRDefault="00AD68A4" w:rsidP="00E40D28">
      <w:pPr>
        <w:pStyle w:val="ListParagraph"/>
        <w:numPr>
          <w:ilvl w:val="0"/>
          <w:numId w:val="51"/>
        </w:numPr>
        <w:autoSpaceDE w:val="0"/>
        <w:autoSpaceDN w:val="0"/>
        <w:adjustRightInd w:val="0"/>
        <w:spacing w:after="120" w:line="225" w:lineRule="exact"/>
        <w:ind w:right="-563"/>
        <w:rPr>
          <w:rFonts w:asciiTheme="majorBidi" w:hAnsiTheme="majorBidi" w:cstheme="majorBidi"/>
          <w:sz w:val="24"/>
          <w:szCs w:val="24"/>
        </w:rPr>
      </w:pPr>
      <w:r w:rsidRPr="00E40D28">
        <w:rPr>
          <w:rFonts w:asciiTheme="majorBidi" w:hAnsiTheme="majorBidi" w:cstheme="majorBidi"/>
          <w:sz w:val="24"/>
          <w:szCs w:val="24"/>
        </w:rPr>
        <w:t>Support the preparation of its cash flow statement for the annual report.</w:t>
      </w:r>
    </w:p>
    <w:p w:rsidR="00E40D28" w:rsidRPr="00E40D28" w:rsidRDefault="00E40D28" w:rsidP="00E40D28">
      <w:pPr>
        <w:pStyle w:val="ListParagraph"/>
        <w:autoSpaceDE w:val="0"/>
        <w:autoSpaceDN w:val="0"/>
        <w:adjustRightInd w:val="0"/>
        <w:spacing w:after="120" w:line="225" w:lineRule="exact"/>
        <w:ind w:right="-563"/>
        <w:rPr>
          <w:rFonts w:asciiTheme="majorBidi" w:hAnsiTheme="majorBidi" w:cstheme="majorBidi"/>
          <w:sz w:val="24"/>
          <w:szCs w:val="24"/>
        </w:rPr>
      </w:pPr>
    </w:p>
    <w:p w:rsidR="00E40D28" w:rsidRPr="00E40D28" w:rsidRDefault="00AD68A4" w:rsidP="00E40D28">
      <w:pPr>
        <w:pStyle w:val="ListParagraph"/>
        <w:numPr>
          <w:ilvl w:val="0"/>
          <w:numId w:val="51"/>
        </w:numPr>
        <w:autoSpaceDE w:val="0"/>
        <w:autoSpaceDN w:val="0"/>
        <w:adjustRightInd w:val="0"/>
        <w:spacing w:after="120" w:line="225" w:lineRule="exact"/>
        <w:ind w:right="-563"/>
        <w:rPr>
          <w:rFonts w:asciiTheme="majorBidi" w:hAnsiTheme="majorBidi" w:cstheme="majorBidi"/>
          <w:sz w:val="24"/>
          <w:szCs w:val="24"/>
        </w:rPr>
      </w:pPr>
      <w:r w:rsidRPr="00E40D28">
        <w:rPr>
          <w:rFonts w:asciiTheme="majorBidi" w:hAnsiTheme="majorBidi" w:cstheme="majorBidi"/>
          <w:sz w:val="24"/>
          <w:szCs w:val="24"/>
        </w:rPr>
        <w:t>Ascertain which capital expenditure projects are feasible and which capital expenditure projects should be deferred.</w:t>
      </w:r>
      <w:r w:rsidRPr="00E40D28">
        <w:rPr>
          <w:rFonts w:asciiTheme="majorBidi" w:hAnsiTheme="majorBidi" w:cstheme="majorBidi"/>
          <w:sz w:val="24"/>
          <w:szCs w:val="24"/>
        </w:rPr>
        <w:br/>
      </w:r>
    </w:p>
    <w:p w:rsidR="00E40D28" w:rsidRPr="00E40D28" w:rsidRDefault="00AD68A4" w:rsidP="00E40D28">
      <w:pPr>
        <w:pStyle w:val="ListParagraph"/>
        <w:numPr>
          <w:ilvl w:val="0"/>
          <w:numId w:val="51"/>
        </w:numPr>
        <w:autoSpaceDE w:val="0"/>
        <w:autoSpaceDN w:val="0"/>
        <w:adjustRightInd w:val="0"/>
        <w:spacing w:after="120" w:line="225" w:lineRule="exact"/>
        <w:ind w:right="-563"/>
        <w:rPr>
          <w:rFonts w:asciiTheme="majorBidi" w:hAnsiTheme="majorBidi" w:cstheme="majorBidi"/>
          <w:b/>
          <w:bCs/>
          <w:sz w:val="24"/>
          <w:szCs w:val="24"/>
        </w:rPr>
      </w:pPr>
      <w:r w:rsidRPr="00E40D28">
        <w:rPr>
          <w:rFonts w:asciiTheme="majorBidi" w:hAnsiTheme="majorBidi" w:cstheme="majorBidi"/>
          <w:sz w:val="24"/>
          <w:szCs w:val="24"/>
        </w:rPr>
        <w:t>Determine the opportunity costs of alternative sales and production strategies.</w:t>
      </w:r>
      <w:r w:rsidRPr="00E40D28">
        <w:rPr>
          <w:rFonts w:asciiTheme="majorBidi" w:hAnsiTheme="majorBidi" w:cstheme="majorBidi"/>
          <w:sz w:val="24"/>
          <w:szCs w:val="24"/>
        </w:rPr>
        <w:br/>
      </w:r>
    </w:p>
    <w:p w:rsidR="00612E11" w:rsidRPr="00397720" w:rsidRDefault="00612E11" w:rsidP="007F56C2">
      <w:pPr>
        <w:pStyle w:val="ListParagraph"/>
        <w:spacing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</w:p>
    <w:p w:rsidR="00D81696" w:rsidRPr="00397720" w:rsidRDefault="00D81696" w:rsidP="007F56C2">
      <w:pPr>
        <w:pStyle w:val="ListParagraph"/>
        <w:spacing w:after="120" w:line="240" w:lineRule="auto"/>
        <w:ind w:left="0" w:right="-563"/>
        <w:rPr>
          <w:rFonts w:asciiTheme="majorBidi" w:hAnsiTheme="majorBidi" w:cstheme="majorBidi"/>
          <w:b/>
          <w:sz w:val="24"/>
          <w:szCs w:val="24"/>
        </w:rPr>
      </w:pPr>
    </w:p>
    <w:p w:rsidR="00C52B82" w:rsidRPr="00397720" w:rsidRDefault="0031518B" w:rsidP="00C52B82">
      <w:pPr>
        <w:spacing w:after="120"/>
        <w:ind w:right="-563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5.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</w:r>
      <w:r w:rsidR="00612E11" w:rsidRPr="00397720">
        <w:rPr>
          <w:rFonts w:asciiTheme="majorBidi" w:hAnsiTheme="majorBidi" w:cstheme="majorBidi"/>
          <w:sz w:val="24"/>
          <w:szCs w:val="24"/>
        </w:rPr>
        <w:t xml:space="preserve"> </w:t>
      </w:r>
      <w:r w:rsidR="00C52B82" w:rsidRPr="00397720">
        <w:rPr>
          <w:rFonts w:asciiTheme="majorBidi" w:hAnsiTheme="majorBidi" w:cstheme="majorBidi"/>
          <w:b/>
          <w:sz w:val="24"/>
          <w:szCs w:val="24"/>
        </w:rPr>
        <w:t>After the development of master budget, which of the following ratio (‘s) can be used to compare actual performance with budgeted performance?</w:t>
      </w:r>
    </w:p>
    <w:p w:rsidR="00C52B82" w:rsidRPr="00397720" w:rsidRDefault="00C52B82" w:rsidP="00C52B82">
      <w:pPr>
        <w:pStyle w:val="ListParagraph"/>
        <w:numPr>
          <w:ilvl w:val="0"/>
          <w:numId w:val="27"/>
        </w:numPr>
        <w:spacing w:after="120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Activity ratio</w:t>
      </w:r>
    </w:p>
    <w:p w:rsidR="00C52B82" w:rsidRPr="00397720" w:rsidRDefault="00C52B82" w:rsidP="00C52B82">
      <w:pPr>
        <w:pStyle w:val="ListParagraph"/>
        <w:numPr>
          <w:ilvl w:val="0"/>
          <w:numId w:val="27"/>
        </w:numPr>
        <w:spacing w:after="120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Capacity ratio</w:t>
      </w:r>
    </w:p>
    <w:p w:rsidR="00C52B82" w:rsidRPr="00397720" w:rsidRDefault="00C52B82" w:rsidP="00C52B82">
      <w:pPr>
        <w:pStyle w:val="ListParagraph"/>
        <w:numPr>
          <w:ilvl w:val="0"/>
          <w:numId w:val="27"/>
        </w:numPr>
        <w:spacing w:after="120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Efficiency ratio</w:t>
      </w:r>
    </w:p>
    <w:p w:rsidR="00760284" w:rsidRPr="00C4648B" w:rsidRDefault="00C52B82" w:rsidP="00CC77A0">
      <w:pPr>
        <w:pStyle w:val="ListParagraph"/>
        <w:numPr>
          <w:ilvl w:val="0"/>
          <w:numId w:val="27"/>
        </w:numPr>
        <w:spacing w:after="120"/>
        <w:ind w:right="-563" w:firstLine="840"/>
        <w:rPr>
          <w:rFonts w:asciiTheme="majorBidi" w:hAnsiTheme="majorBidi" w:cstheme="majorBidi"/>
          <w:b/>
          <w:bCs/>
          <w:sz w:val="24"/>
          <w:szCs w:val="24"/>
        </w:rPr>
      </w:pPr>
      <w:r w:rsidRPr="00C4648B">
        <w:rPr>
          <w:rFonts w:asciiTheme="majorBidi" w:hAnsiTheme="majorBidi" w:cstheme="majorBidi"/>
          <w:b/>
          <w:bCs/>
          <w:sz w:val="24"/>
          <w:szCs w:val="24"/>
        </w:rPr>
        <w:t>All of the given options</w:t>
      </w:r>
    </w:p>
    <w:p w:rsidR="00D75710" w:rsidRDefault="00D75710" w:rsidP="007F56C2">
      <w:pPr>
        <w:pStyle w:val="ListParagraph"/>
        <w:spacing w:after="120" w:line="240" w:lineRule="auto"/>
        <w:ind w:left="2280" w:right="-563"/>
        <w:rPr>
          <w:rFonts w:asciiTheme="majorBidi" w:hAnsiTheme="majorBidi" w:cstheme="majorBidi"/>
          <w:sz w:val="24"/>
          <w:szCs w:val="24"/>
        </w:rPr>
      </w:pPr>
    </w:p>
    <w:p w:rsidR="009C0D46" w:rsidRPr="00397720" w:rsidRDefault="009C0D46" w:rsidP="007F56C2">
      <w:pPr>
        <w:pStyle w:val="ListParagraph"/>
        <w:spacing w:after="120" w:line="240" w:lineRule="auto"/>
        <w:ind w:left="2280" w:right="-563"/>
        <w:rPr>
          <w:rFonts w:asciiTheme="majorBidi" w:hAnsiTheme="majorBidi" w:cstheme="majorBidi"/>
          <w:sz w:val="24"/>
          <w:szCs w:val="24"/>
        </w:rPr>
      </w:pPr>
    </w:p>
    <w:p w:rsidR="009C0D46" w:rsidRPr="00397720" w:rsidRDefault="00835FF1" w:rsidP="009C0D46">
      <w:pPr>
        <w:shd w:val="clear" w:color="auto" w:fill="FFFFFF"/>
        <w:spacing w:after="120" w:line="270" w:lineRule="atLeast"/>
        <w:ind w:right="-563"/>
        <w:rPr>
          <w:rFonts w:asciiTheme="majorBidi" w:hAnsiTheme="majorBidi" w:cstheme="majorBidi"/>
          <w:b/>
          <w:bCs/>
          <w:sz w:val="24"/>
          <w:szCs w:val="24"/>
          <w:bdr w:val="none" w:sz="0" w:space="0" w:color="auto" w:frame="1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6.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</w:r>
      <w:r w:rsidR="009C0D46" w:rsidRPr="00397720">
        <w:rPr>
          <w:rFonts w:asciiTheme="majorBidi" w:hAnsiTheme="majorBidi" w:cstheme="majorBidi"/>
          <w:b/>
          <w:bCs/>
          <w:sz w:val="24"/>
          <w:szCs w:val="24"/>
          <w:bdr w:val="none" w:sz="0" w:space="0" w:color="auto" w:frame="1"/>
        </w:rPr>
        <w:t>Process costing is a method that is used to account for:</w:t>
      </w:r>
    </w:p>
    <w:p w:rsidR="009C0D46" w:rsidRPr="00397720" w:rsidRDefault="009C0D46" w:rsidP="009C0D46">
      <w:pPr>
        <w:pStyle w:val="ListParagraph"/>
        <w:numPr>
          <w:ilvl w:val="0"/>
          <w:numId w:val="42"/>
        </w:numPr>
        <w:shd w:val="clear" w:color="auto" w:fill="FFFFFF" w:themeFill="background1"/>
        <w:spacing w:after="120" w:line="270" w:lineRule="atLeast"/>
        <w:ind w:left="2127" w:right="-563" w:hanging="567"/>
        <w:rPr>
          <w:rFonts w:asciiTheme="majorBidi" w:hAnsiTheme="majorBidi" w:cstheme="majorBidi"/>
          <w:b/>
          <w:bCs/>
          <w:sz w:val="24"/>
          <w:szCs w:val="24"/>
          <w:bdr w:val="none" w:sz="0" w:space="0" w:color="auto" w:frame="1"/>
        </w:rPr>
      </w:pPr>
      <w:r w:rsidRPr="00397720">
        <w:rPr>
          <w:rFonts w:asciiTheme="majorBidi" w:hAnsiTheme="majorBidi" w:cstheme="majorBidi"/>
          <w:b/>
          <w:bCs/>
          <w:sz w:val="24"/>
          <w:szCs w:val="24"/>
          <w:bdr w:val="none" w:sz="0" w:space="0" w:color="auto" w:frame="1"/>
        </w:rPr>
        <w:t>Large numbers of identical products that are produced in a continuous manufacturing environment</w:t>
      </w:r>
    </w:p>
    <w:p w:rsidR="009C0D46" w:rsidRPr="00397720" w:rsidRDefault="009C0D46" w:rsidP="009C0D46">
      <w:pPr>
        <w:pStyle w:val="ListParagraph"/>
        <w:numPr>
          <w:ilvl w:val="0"/>
          <w:numId w:val="42"/>
        </w:numPr>
        <w:shd w:val="clear" w:color="auto" w:fill="FFFFFF"/>
        <w:spacing w:after="120" w:line="270" w:lineRule="atLeast"/>
        <w:ind w:left="2127" w:right="-563" w:hanging="567"/>
        <w:rPr>
          <w:rFonts w:asciiTheme="majorBidi" w:hAnsiTheme="majorBidi" w:cstheme="majorBidi"/>
          <w:bCs/>
          <w:sz w:val="24"/>
          <w:szCs w:val="24"/>
          <w:bdr w:val="none" w:sz="0" w:space="0" w:color="auto" w:frame="1"/>
        </w:rPr>
      </w:pPr>
      <w:r w:rsidRPr="00397720">
        <w:rPr>
          <w:rFonts w:asciiTheme="majorBidi" w:hAnsiTheme="majorBidi" w:cstheme="majorBidi"/>
          <w:bCs/>
          <w:sz w:val="24"/>
          <w:szCs w:val="24"/>
          <w:bdr w:val="none" w:sz="0" w:space="0" w:color="auto" w:frame="1"/>
        </w:rPr>
        <w:t>Small numbers of products that are produced in batches</w:t>
      </w:r>
    </w:p>
    <w:p w:rsidR="009C0D46" w:rsidRPr="00397720" w:rsidRDefault="009C0D46" w:rsidP="009C0D46">
      <w:pPr>
        <w:pStyle w:val="ListParagraph"/>
        <w:numPr>
          <w:ilvl w:val="0"/>
          <w:numId w:val="42"/>
        </w:numPr>
        <w:shd w:val="clear" w:color="auto" w:fill="FFFFFF"/>
        <w:spacing w:after="120" w:line="270" w:lineRule="atLeast"/>
        <w:ind w:left="2127" w:right="-563" w:hanging="567"/>
        <w:rPr>
          <w:rFonts w:asciiTheme="majorBidi" w:hAnsiTheme="majorBidi" w:cstheme="majorBidi"/>
          <w:bCs/>
          <w:sz w:val="24"/>
          <w:szCs w:val="24"/>
          <w:bdr w:val="none" w:sz="0" w:space="0" w:color="auto" w:frame="1"/>
        </w:rPr>
      </w:pPr>
      <w:r w:rsidRPr="00397720">
        <w:rPr>
          <w:rFonts w:asciiTheme="majorBidi" w:hAnsiTheme="majorBidi" w:cstheme="majorBidi"/>
          <w:bCs/>
          <w:sz w:val="24"/>
          <w:szCs w:val="24"/>
          <w:bdr w:val="none" w:sz="0" w:space="0" w:color="auto" w:frame="1"/>
        </w:rPr>
        <w:t>Finished goods that are refined and processed further</w:t>
      </w:r>
    </w:p>
    <w:p w:rsidR="009C0D46" w:rsidRPr="00397720" w:rsidRDefault="009C0D46" w:rsidP="009C0D46">
      <w:pPr>
        <w:pStyle w:val="ListParagraph"/>
        <w:numPr>
          <w:ilvl w:val="0"/>
          <w:numId w:val="42"/>
        </w:numPr>
        <w:shd w:val="clear" w:color="auto" w:fill="FFFFFF"/>
        <w:spacing w:after="120" w:line="270" w:lineRule="atLeast"/>
        <w:ind w:left="2127" w:right="-563" w:hanging="567"/>
        <w:rPr>
          <w:rFonts w:asciiTheme="majorBidi" w:hAnsiTheme="majorBidi" w:cstheme="majorBidi"/>
          <w:bCs/>
          <w:sz w:val="24"/>
          <w:szCs w:val="24"/>
          <w:bdr w:val="none" w:sz="0" w:space="0" w:color="auto" w:frame="1"/>
        </w:rPr>
      </w:pPr>
      <w:r w:rsidRPr="00397720">
        <w:rPr>
          <w:rFonts w:asciiTheme="majorBidi" w:hAnsiTheme="majorBidi" w:cstheme="majorBidi"/>
          <w:bCs/>
          <w:sz w:val="24"/>
          <w:szCs w:val="24"/>
          <w:bdr w:val="none" w:sz="0" w:space="0" w:color="auto" w:frame="1"/>
        </w:rPr>
        <w:t>Large numbers of products that are produced in a non-repetitive process</w:t>
      </w:r>
    </w:p>
    <w:p w:rsidR="00612E11" w:rsidRPr="00397720" w:rsidRDefault="00612E11" w:rsidP="009C0D46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</w:p>
    <w:p w:rsidR="00760284" w:rsidRPr="00397720" w:rsidRDefault="00760284" w:rsidP="007F56C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b/>
          <w:sz w:val="24"/>
          <w:szCs w:val="24"/>
        </w:rPr>
      </w:pPr>
    </w:p>
    <w:p w:rsidR="00760284" w:rsidRPr="00397720" w:rsidRDefault="00760284" w:rsidP="007F56C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b/>
          <w:sz w:val="24"/>
          <w:szCs w:val="24"/>
        </w:rPr>
      </w:pPr>
    </w:p>
    <w:p w:rsidR="00CC77A0" w:rsidRPr="00397720" w:rsidRDefault="00612E11" w:rsidP="00CC77A0">
      <w:pPr>
        <w:spacing w:after="120"/>
        <w:ind w:right="-563"/>
        <w:jc w:val="both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835FF1" w:rsidRPr="00397720">
        <w:rPr>
          <w:rFonts w:asciiTheme="majorBidi" w:hAnsiTheme="majorBidi" w:cstheme="majorBidi"/>
          <w:b/>
          <w:sz w:val="24"/>
          <w:szCs w:val="24"/>
        </w:rPr>
        <w:t>7.</w:t>
      </w:r>
      <w:r w:rsidR="00835FF1" w:rsidRPr="00397720">
        <w:rPr>
          <w:rFonts w:asciiTheme="majorBidi" w:hAnsiTheme="majorBidi" w:cstheme="majorBidi"/>
          <w:b/>
          <w:sz w:val="24"/>
          <w:szCs w:val="24"/>
        </w:rPr>
        <w:tab/>
      </w:r>
      <w:r w:rsidR="00CC77A0" w:rsidRPr="00397720">
        <w:rPr>
          <w:rFonts w:asciiTheme="majorBidi" w:hAnsiTheme="majorBidi" w:cstheme="majorBidi"/>
          <w:b/>
          <w:sz w:val="24"/>
          <w:szCs w:val="24"/>
        </w:rPr>
        <w:t xml:space="preserve">A budget that requires management to justify all expenditures, rather than just changes from the previous year is referred to as: </w:t>
      </w:r>
    </w:p>
    <w:p w:rsidR="00CC77A0" w:rsidRPr="00397720" w:rsidRDefault="00CC77A0" w:rsidP="00CC77A0">
      <w:pPr>
        <w:pStyle w:val="ListParagraph"/>
        <w:numPr>
          <w:ilvl w:val="0"/>
          <w:numId w:val="23"/>
        </w:numPr>
        <w:spacing w:after="120"/>
        <w:ind w:right="-563" w:firstLine="840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Self-imposed budget</w:t>
      </w:r>
    </w:p>
    <w:p w:rsidR="00CC77A0" w:rsidRPr="00397720" w:rsidRDefault="00CC77A0" w:rsidP="00CC77A0">
      <w:pPr>
        <w:pStyle w:val="ListParagraph"/>
        <w:numPr>
          <w:ilvl w:val="0"/>
          <w:numId w:val="23"/>
        </w:numPr>
        <w:spacing w:after="120"/>
        <w:ind w:right="-563" w:firstLine="840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Participative budget</w:t>
      </w:r>
    </w:p>
    <w:p w:rsidR="00CC77A0" w:rsidRPr="00397720" w:rsidRDefault="00CC77A0" w:rsidP="00CC77A0">
      <w:pPr>
        <w:pStyle w:val="ListParagraph"/>
        <w:numPr>
          <w:ilvl w:val="0"/>
          <w:numId w:val="23"/>
        </w:numPr>
        <w:spacing w:after="120"/>
        <w:ind w:right="-563" w:firstLine="840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Perpetual budget</w:t>
      </w:r>
    </w:p>
    <w:p w:rsidR="00CC77A0" w:rsidRPr="00397720" w:rsidRDefault="00CC77A0" w:rsidP="00CC77A0">
      <w:pPr>
        <w:pStyle w:val="ListParagraph"/>
        <w:numPr>
          <w:ilvl w:val="0"/>
          <w:numId w:val="23"/>
        </w:numPr>
        <w:spacing w:after="120"/>
        <w:ind w:right="-563" w:firstLine="840"/>
        <w:jc w:val="both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Zero-based budget</w:t>
      </w:r>
    </w:p>
    <w:p w:rsidR="00612E11" w:rsidRPr="00397720" w:rsidRDefault="00612E11" w:rsidP="00CC77A0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b/>
          <w:sz w:val="24"/>
          <w:szCs w:val="24"/>
        </w:rPr>
      </w:pPr>
    </w:p>
    <w:p w:rsidR="00612E11" w:rsidRPr="00397720" w:rsidRDefault="00612E11" w:rsidP="007F56C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</w:p>
    <w:p w:rsidR="00835FF1" w:rsidRPr="00397720" w:rsidRDefault="00835FF1" w:rsidP="007F56C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</w:p>
    <w:p w:rsidR="00612E11" w:rsidRPr="00397720" w:rsidRDefault="00795C19" w:rsidP="007F56C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8.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</w:r>
      <w:r w:rsidR="00612E11" w:rsidRPr="00397720">
        <w:rPr>
          <w:rFonts w:asciiTheme="majorBidi" w:hAnsiTheme="majorBidi" w:cstheme="majorBidi"/>
          <w:b/>
          <w:sz w:val="24"/>
          <w:szCs w:val="24"/>
        </w:rPr>
        <w:t>The proportion of an overhead activity consumed by a product is the?</w:t>
      </w:r>
    </w:p>
    <w:p w:rsidR="00835FF1" w:rsidRPr="00397720" w:rsidRDefault="00835FF1" w:rsidP="007F56C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</w:p>
    <w:p w:rsidR="00612E11" w:rsidRPr="00397720" w:rsidRDefault="00612E11" w:rsidP="007F56C2">
      <w:pPr>
        <w:pStyle w:val="ListParagraph"/>
        <w:numPr>
          <w:ilvl w:val="0"/>
          <w:numId w:val="7"/>
        </w:numPr>
        <w:spacing w:before="240" w:after="120" w:line="240" w:lineRule="auto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Overhead ratio.</w:t>
      </w:r>
    </w:p>
    <w:p w:rsidR="00612E11" w:rsidRPr="00397720" w:rsidRDefault="00612E11" w:rsidP="007F56C2">
      <w:pPr>
        <w:pStyle w:val="ListParagraph"/>
        <w:numPr>
          <w:ilvl w:val="0"/>
          <w:numId w:val="7"/>
        </w:numPr>
        <w:spacing w:before="240" w:after="120" w:line="240" w:lineRule="auto"/>
        <w:ind w:right="-563" w:firstLine="840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Consumption ratio.</w:t>
      </w:r>
    </w:p>
    <w:p w:rsidR="00612E11" w:rsidRPr="00397720" w:rsidRDefault="00612E11" w:rsidP="007F56C2">
      <w:pPr>
        <w:pStyle w:val="ListParagraph"/>
        <w:numPr>
          <w:ilvl w:val="0"/>
          <w:numId w:val="7"/>
        </w:numPr>
        <w:spacing w:before="240" w:after="120" w:line="240" w:lineRule="auto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Quick ratio.</w:t>
      </w:r>
    </w:p>
    <w:p w:rsidR="00612E11" w:rsidRPr="00397720" w:rsidRDefault="00612E11" w:rsidP="007F56C2">
      <w:pPr>
        <w:pStyle w:val="ListParagraph"/>
        <w:numPr>
          <w:ilvl w:val="0"/>
          <w:numId w:val="7"/>
        </w:numPr>
        <w:spacing w:before="240" w:after="120" w:line="240" w:lineRule="auto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Fixed ratio.</w:t>
      </w:r>
    </w:p>
    <w:p w:rsidR="00612E11" w:rsidRPr="00397720" w:rsidRDefault="00612E11" w:rsidP="007F56C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</w:p>
    <w:p w:rsidR="00795C19" w:rsidRPr="00397720" w:rsidRDefault="00795C19" w:rsidP="007F56C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</w:p>
    <w:p w:rsidR="00612E11" w:rsidRPr="00397720" w:rsidRDefault="00795C19" w:rsidP="007F56C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9.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</w:r>
      <w:r w:rsidR="00612E11" w:rsidRPr="00397720">
        <w:rPr>
          <w:rFonts w:asciiTheme="majorBidi" w:hAnsiTheme="majorBidi" w:cstheme="majorBidi"/>
          <w:b/>
          <w:sz w:val="24"/>
          <w:szCs w:val="24"/>
        </w:rPr>
        <w:t>More accurate product costing information is produced by assigning costs using?</w:t>
      </w:r>
    </w:p>
    <w:p w:rsidR="00795C19" w:rsidRPr="00397720" w:rsidRDefault="00612E11" w:rsidP="007F56C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 xml:space="preserve">            </w:t>
      </w:r>
    </w:p>
    <w:p w:rsidR="00612E11" w:rsidRPr="00397720" w:rsidRDefault="00612E11" w:rsidP="007F56C2">
      <w:pPr>
        <w:pStyle w:val="ListParagraph"/>
        <w:numPr>
          <w:ilvl w:val="0"/>
          <w:numId w:val="8"/>
        </w:numPr>
        <w:spacing w:before="240" w:after="120" w:line="240" w:lineRule="auto"/>
        <w:ind w:right="-563" w:firstLine="840"/>
        <w:rPr>
          <w:rFonts w:asciiTheme="majorBidi" w:hAnsiTheme="majorBidi" w:cstheme="majorBidi"/>
          <w:sz w:val="24"/>
          <w:szCs w:val="24"/>
        </w:rPr>
      </w:pPr>
      <w:proofErr w:type="gramStart"/>
      <w:r w:rsidRPr="00397720">
        <w:rPr>
          <w:rFonts w:asciiTheme="majorBidi" w:hAnsiTheme="majorBidi" w:cstheme="majorBidi"/>
          <w:sz w:val="24"/>
          <w:szCs w:val="24"/>
        </w:rPr>
        <w:t>a</w:t>
      </w:r>
      <w:proofErr w:type="gramEnd"/>
      <w:r w:rsidRPr="00397720">
        <w:rPr>
          <w:rFonts w:asciiTheme="majorBidi" w:hAnsiTheme="majorBidi" w:cstheme="majorBidi"/>
          <w:sz w:val="24"/>
          <w:szCs w:val="24"/>
        </w:rPr>
        <w:t xml:space="preserve"> volume-based , plant wide rate.</w:t>
      </w:r>
    </w:p>
    <w:p w:rsidR="00612E11" w:rsidRPr="00397720" w:rsidRDefault="00612E11" w:rsidP="007F56C2">
      <w:pPr>
        <w:pStyle w:val="ListParagraph"/>
        <w:numPr>
          <w:ilvl w:val="0"/>
          <w:numId w:val="8"/>
        </w:numPr>
        <w:spacing w:before="240" w:after="120" w:line="240" w:lineRule="auto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Volume –based, departmental rates.</w:t>
      </w:r>
    </w:p>
    <w:p w:rsidR="00795C19" w:rsidRPr="00397720" w:rsidRDefault="00795C19" w:rsidP="007F56C2">
      <w:pPr>
        <w:pStyle w:val="ListParagraph"/>
        <w:numPr>
          <w:ilvl w:val="0"/>
          <w:numId w:val="8"/>
        </w:numPr>
        <w:spacing w:before="240" w:after="120" w:line="240" w:lineRule="auto"/>
        <w:ind w:right="-563" w:firstLine="840"/>
        <w:rPr>
          <w:rFonts w:asciiTheme="majorBidi" w:hAnsiTheme="majorBidi" w:cstheme="majorBidi"/>
          <w:b/>
          <w:sz w:val="24"/>
          <w:szCs w:val="24"/>
        </w:rPr>
      </w:pPr>
      <w:proofErr w:type="gramStart"/>
      <w:r w:rsidRPr="00397720">
        <w:rPr>
          <w:rFonts w:asciiTheme="majorBidi" w:hAnsiTheme="majorBidi" w:cstheme="majorBidi"/>
          <w:b/>
          <w:sz w:val="24"/>
          <w:szCs w:val="24"/>
        </w:rPr>
        <w:t>activity-based</w:t>
      </w:r>
      <w:proofErr w:type="gramEnd"/>
      <w:r w:rsidRPr="00397720">
        <w:rPr>
          <w:rFonts w:asciiTheme="majorBidi" w:hAnsiTheme="majorBidi" w:cstheme="majorBidi"/>
          <w:b/>
          <w:sz w:val="24"/>
          <w:szCs w:val="24"/>
        </w:rPr>
        <w:t xml:space="preserve"> pool rates.</w:t>
      </w:r>
    </w:p>
    <w:p w:rsidR="00612E11" w:rsidRPr="00397720" w:rsidRDefault="00612E11" w:rsidP="007F56C2">
      <w:pPr>
        <w:pStyle w:val="ListParagraph"/>
        <w:numPr>
          <w:ilvl w:val="0"/>
          <w:numId w:val="8"/>
        </w:numPr>
        <w:spacing w:before="240" w:after="120" w:line="240" w:lineRule="auto"/>
        <w:ind w:right="-563" w:firstLine="840"/>
        <w:rPr>
          <w:rFonts w:asciiTheme="majorBidi" w:hAnsiTheme="majorBidi" w:cstheme="majorBidi"/>
          <w:sz w:val="24"/>
          <w:szCs w:val="24"/>
        </w:rPr>
      </w:pPr>
      <w:proofErr w:type="gramStart"/>
      <w:r w:rsidRPr="00397720">
        <w:rPr>
          <w:rFonts w:asciiTheme="majorBidi" w:hAnsiTheme="majorBidi" w:cstheme="majorBidi"/>
          <w:sz w:val="24"/>
          <w:szCs w:val="24"/>
        </w:rPr>
        <w:t>all</w:t>
      </w:r>
      <w:proofErr w:type="gramEnd"/>
      <w:r w:rsidRPr="00397720">
        <w:rPr>
          <w:rFonts w:asciiTheme="majorBidi" w:hAnsiTheme="majorBidi" w:cstheme="majorBidi"/>
          <w:sz w:val="24"/>
          <w:szCs w:val="24"/>
        </w:rPr>
        <w:t xml:space="preserve"> of the above.</w:t>
      </w:r>
    </w:p>
    <w:p w:rsidR="00612E11" w:rsidRPr="00397720" w:rsidRDefault="00612E11" w:rsidP="007F56C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</w:p>
    <w:p w:rsidR="00795C19" w:rsidRPr="00397720" w:rsidRDefault="00795C19" w:rsidP="007F56C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</w:p>
    <w:p w:rsidR="00612E11" w:rsidRPr="00397720" w:rsidRDefault="00612E11" w:rsidP="007F56C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</w:p>
    <w:p w:rsidR="002C1F7A" w:rsidRPr="002C1F7A" w:rsidRDefault="001376E3" w:rsidP="002C1F7A">
      <w:pPr>
        <w:spacing w:after="120"/>
        <w:ind w:right="-563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lastRenderedPageBreak/>
        <w:t>10.</w:t>
      </w:r>
      <w:r w:rsidR="00D75710" w:rsidRPr="00397720">
        <w:rPr>
          <w:rFonts w:asciiTheme="majorBidi" w:hAnsiTheme="majorBidi" w:cstheme="majorBidi"/>
          <w:b/>
          <w:sz w:val="24"/>
          <w:szCs w:val="24"/>
        </w:rPr>
        <w:tab/>
      </w:r>
      <w:r w:rsidR="002C1F7A" w:rsidRPr="00397720">
        <w:rPr>
          <w:rFonts w:asciiTheme="majorBidi" w:hAnsiTheme="majorBidi" w:cstheme="majorBidi"/>
          <w:b/>
          <w:bCs/>
          <w:sz w:val="24"/>
          <w:szCs w:val="24"/>
        </w:rPr>
        <w:t>Which of the following concept is used in absorption costing?</w:t>
      </w:r>
    </w:p>
    <w:p w:rsidR="002C1F7A" w:rsidRPr="00397720" w:rsidRDefault="002C1F7A" w:rsidP="002C1F7A">
      <w:pPr>
        <w:pStyle w:val="ListParagraph"/>
        <w:numPr>
          <w:ilvl w:val="0"/>
          <w:numId w:val="20"/>
        </w:numPr>
        <w:spacing w:after="120"/>
        <w:ind w:right="-563" w:firstLine="840"/>
        <w:jc w:val="both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Matching concept</w:t>
      </w:r>
    </w:p>
    <w:p w:rsidR="002C1F7A" w:rsidRPr="00397720" w:rsidRDefault="002C1F7A" w:rsidP="002C1F7A">
      <w:pPr>
        <w:pStyle w:val="ListParagraph"/>
        <w:numPr>
          <w:ilvl w:val="0"/>
          <w:numId w:val="20"/>
        </w:numPr>
        <w:spacing w:after="120"/>
        <w:ind w:right="-563" w:firstLine="840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Cost concept</w:t>
      </w:r>
    </w:p>
    <w:p w:rsidR="002C1F7A" w:rsidRPr="00397720" w:rsidRDefault="002C1F7A" w:rsidP="002C1F7A">
      <w:pPr>
        <w:pStyle w:val="ListParagraph"/>
        <w:numPr>
          <w:ilvl w:val="0"/>
          <w:numId w:val="20"/>
        </w:numPr>
        <w:spacing w:after="120"/>
        <w:ind w:right="-563" w:firstLine="840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Cash concept</w:t>
      </w:r>
    </w:p>
    <w:p w:rsidR="002C1F7A" w:rsidRPr="00397720" w:rsidRDefault="002C1F7A" w:rsidP="002C1F7A">
      <w:pPr>
        <w:pStyle w:val="ListParagraph"/>
        <w:numPr>
          <w:ilvl w:val="0"/>
          <w:numId w:val="20"/>
        </w:numPr>
        <w:spacing w:after="120"/>
        <w:ind w:right="-563" w:firstLine="840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None of the given options</w:t>
      </w:r>
    </w:p>
    <w:p w:rsidR="00D75710" w:rsidRPr="00397720" w:rsidRDefault="00D75710" w:rsidP="002C1F7A">
      <w:pPr>
        <w:ind w:right="-563"/>
        <w:rPr>
          <w:rFonts w:asciiTheme="majorBidi" w:hAnsiTheme="majorBidi" w:cstheme="majorBidi"/>
          <w:spacing w:val="1"/>
          <w:sz w:val="24"/>
          <w:szCs w:val="24"/>
        </w:rPr>
      </w:pPr>
    </w:p>
    <w:p w:rsidR="00612E11" w:rsidRDefault="00612E11" w:rsidP="007F56C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</w:p>
    <w:p w:rsidR="00A75612" w:rsidRPr="00397720" w:rsidRDefault="00A75612" w:rsidP="007F56C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</w:p>
    <w:p w:rsidR="00612E11" w:rsidRPr="00397720" w:rsidRDefault="001376E3" w:rsidP="007F56C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11.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</w:r>
      <w:proofErr w:type="gramStart"/>
      <w:r w:rsidR="00612E11" w:rsidRPr="00397720">
        <w:rPr>
          <w:rFonts w:asciiTheme="majorBidi" w:hAnsiTheme="majorBidi" w:cstheme="majorBidi"/>
          <w:b/>
          <w:sz w:val="24"/>
          <w:szCs w:val="24"/>
        </w:rPr>
        <w:t>A(</w:t>
      </w:r>
      <w:proofErr w:type="gramEnd"/>
      <w:r w:rsidR="00612E11" w:rsidRPr="00397720">
        <w:rPr>
          <w:rFonts w:asciiTheme="majorBidi" w:hAnsiTheme="majorBidi" w:cstheme="majorBidi"/>
          <w:b/>
          <w:sz w:val="24"/>
          <w:szCs w:val="24"/>
        </w:rPr>
        <w:t xml:space="preserve">n) </w:t>
      </w:r>
      <w:r w:rsidR="000B230D" w:rsidRPr="00397720">
        <w:rPr>
          <w:rFonts w:asciiTheme="majorBidi" w:hAnsiTheme="majorBidi" w:cstheme="majorBidi"/>
          <w:b/>
          <w:sz w:val="24"/>
          <w:szCs w:val="24"/>
        </w:rPr>
        <w:t xml:space="preserve">____________ </w:t>
      </w:r>
      <w:r w:rsidR="00612E11" w:rsidRPr="00397720">
        <w:rPr>
          <w:rFonts w:asciiTheme="majorBidi" w:hAnsiTheme="majorBidi" w:cstheme="majorBidi"/>
          <w:b/>
          <w:sz w:val="24"/>
          <w:szCs w:val="24"/>
        </w:rPr>
        <w:t>Is a collection of overhead costs for which cost variation can be explained by a</w:t>
      </w:r>
      <w:r w:rsidRPr="00397720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612E11" w:rsidRPr="00397720">
        <w:rPr>
          <w:rFonts w:asciiTheme="majorBidi" w:hAnsiTheme="majorBidi" w:cstheme="majorBidi"/>
          <w:b/>
          <w:sz w:val="24"/>
          <w:szCs w:val="24"/>
        </w:rPr>
        <w:t>Single activity driver?</w:t>
      </w:r>
    </w:p>
    <w:p w:rsidR="001376E3" w:rsidRPr="00397720" w:rsidRDefault="00612E11" w:rsidP="007F56C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 xml:space="preserve">       </w:t>
      </w:r>
    </w:p>
    <w:p w:rsidR="00612E11" w:rsidRPr="00397720" w:rsidRDefault="00612E11" w:rsidP="007F56C2">
      <w:pPr>
        <w:pStyle w:val="ListParagraph"/>
        <w:numPr>
          <w:ilvl w:val="0"/>
          <w:numId w:val="9"/>
        </w:numPr>
        <w:spacing w:before="240" w:after="120" w:line="240" w:lineRule="auto"/>
        <w:ind w:left="2127" w:right="-563" w:hanging="567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cost objective</w:t>
      </w:r>
    </w:p>
    <w:p w:rsidR="00612E11" w:rsidRPr="00397720" w:rsidRDefault="00612E11" w:rsidP="007F56C2">
      <w:pPr>
        <w:pStyle w:val="ListParagraph"/>
        <w:numPr>
          <w:ilvl w:val="0"/>
          <w:numId w:val="9"/>
        </w:numPr>
        <w:spacing w:before="240" w:after="120" w:line="240" w:lineRule="auto"/>
        <w:ind w:left="2127" w:right="-563" w:hanging="567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Homogeneous cost pool</w:t>
      </w:r>
    </w:p>
    <w:p w:rsidR="00612E11" w:rsidRPr="00397720" w:rsidRDefault="00612E11" w:rsidP="007F56C2">
      <w:pPr>
        <w:pStyle w:val="ListParagraph"/>
        <w:numPr>
          <w:ilvl w:val="0"/>
          <w:numId w:val="9"/>
        </w:numPr>
        <w:spacing w:before="240" w:after="120" w:line="240" w:lineRule="auto"/>
        <w:ind w:left="2127" w:right="-563" w:hanging="567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Allocation base</w:t>
      </w:r>
    </w:p>
    <w:p w:rsidR="00612E11" w:rsidRPr="00397720" w:rsidRDefault="00612E11" w:rsidP="007F56C2">
      <w:pPr>
        <w:pStyle w:val="ListParagraph"/>
        <w:numPr>
          <w:ilvl w:val="0"/>
          <w:numId w:val="9"/>
        </w:numPr>
        <w:spacing w:before="240" w:after="120" w:line="240" w:lineRule="auto"/>
        <w:ind w:left="2127" w:right="-563" w:hanging="567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Heterogeneous cost pool</w:t>
      </w:r>
    </w:p>
    <w:p w:rsidR="00F87C8A" w:rsidRPr="00397720" w:rsidRDefault="00F87C8A" w:rsidP="007F56C2">
      <w:pPr>
        <w:autoSpaceDE w:val="0"/>
        <w:autoSpaceDN w:val="0"/>
        <w:adjustRightInd w:val="0"/>
        <w:spacing w:after="120" w:line="180" w:lineRule="exact"/>
        <w:ind w:right="-563"/>
        <w:rPr>
          <w:rFonts w:asciiTheme="majorBidi" w:hAnsiTheme="majorBidi" w:cstheme="majorBidi"/>
          <w:sz w:val="24"/>
          <w:szCs w:val="24"/>
        </w:rPr>
      </w:pPr>
    </w:p>
    <w:p w:rsidR="004E2379" w:rsidRPr="00397720" w:rsidRDefault="00F87C8A" w:rsidP="004E2379">
      <w:pPr>
        <w:spacing w:after="120"/>
        <w:ind w:right="-563"/>
        <w:jc w:val="both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12.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</w:r>
      <w:r w:rsidR="004E2379" w:rsidRPr="00397720">
        <w:rPr>
          <w:rFonts w:asciiTheme="majorBidi" w:hAnsiTheme="majorBidi" w:cstheme="majorBidi"/>
          <w:b/>
          <w:sz w:val="24"/>
          <w:szCs w:val="24"/>
        </w:rPr>
        <w:t>Which of the following best describe a flexible budget?</w:t>
      </w:r>
    </w:p>
    <w:p w:rsidR="004E2379" w:rsidRPr="00397720" w:rsidRDefault="004E2379" w:rsidP="004E2379">
      <w:pPr>
        <w:pStyle w:val="ListParagraph"/>
        <w:numPr>
          <w:ilvl w:val="0"/>
          <w:numId w:val="17"/>
        </w:numPr>
        <w:spacing w:after="120"/>
        <w:ind w:right="-563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A budget of variable production costs only</w:t>
      </w:r>
    </w:p>
    <w:p w:rsidR="004E2379" w:rsidRPr="00397720" w:rsidRDefault="004E2379" w:rsidP="004E2379">
      <w:pPr>
        <w:pStyle w:val="ListParagraph"/>
        <w:numPr>
          <w:ilvl w:val="0"/>
          <w:numId w:val="17"/>
        </w:numPr>
        <w:spacing w:after="120"/>
        <w:ind w:right="-563"/>
        <w:jc w:val="both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A budget which shows the costs and revenues at different levels of activity</w:t>
      </w:r>
    </w:p>
    <w:p w:rsidR="004E2379" w:rsidRPr="00397720" w:rsidRDefault="004E2379" w:rsidP="004E2379">
      <w:pPr>
        <w:pStyle w:val="ListParagraph"/>
        <w:numPr>
          <w:ilvl w:val="0"/>
          <w:numId w:val="17"/>
        </w:numPr>
        <w:spacing w:after="120"/>
        <w:ind w:right="-563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A budget which is prepared using a computer spreadsheet model</w:t>
      </w:r>
    </w:p>
    <w:p w:rsidR="00F87C8A" w:rsidRPr="00263536" w:rsidRDefault="004E2379" w:rsidP="00263536">
      <w:pPr>
        <w:pStyle w:val="ListParagraph"/>
        <w:numPr>
          <w:ilvl w:val="0"/>
          <w:numId w:val="17"/>
        </w:numPr>
        <w:spacing w:after="120"/>
        <w:ind w:right="-563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A budget which is updated with actual costs and revenues as they occur during the budget period</w:t>
      </w:r>
    </w:p>
    <w:p w:rsidR="00680D08" w:rsidRPr="00397720" w:rsidRDefault="00680D08" w:rsidP="007F56C2">
      <w:pPr>
        <w:pStyle w:val="ListParagraph"/>
        <w:ind w:left="2127" w:right="-563"/>
        <w:rPr>
          <w:rFonts w:asciiTheme="majorBidi" w:hAnsiTheme="majorBidi" w:cstheme="majorBidi"/>
          <w:sz w:val="24"/>
          <w:szCs w:val="24"/>
          <w:lang w:val="en-GB"/>
        </w:rPr>
      </w:pPr>
    </w:p>
    <w:p w:rsidR="00AB3971" w:rsidRPr="00397720" w:rsidRDefault="00AB3971" w:rsidP="007F56C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b/>
          <w:sz w:val="24"/>
          <w:szCs w:val="24"/>
        </w:rPr>
      </w:pPr>
    </w:p>
    <w:p w:rsidR="00A75612" w:rsidRPr="00397720" w:rsidRDefault="008D4196" w:rsidP="00A75612">
      <w:pPr>
        <w:spacing w:after="120"/>
        <w:ind w:right="-563"/>
        <w:jc w:val="both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13.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</w:r>
      <w:r w:rsidR="00A75612" w:rsidRPr="00397720">
        <w:rPr>
          <w:rFonts w:asciiTheme="majorBidi" w:hAnsiTheme="majorBidi" w:cstheme="majorBidi"/>
          <w:b/>
          <w:sz w:val="24"/>
          <w:szCs w:val="24"/>
        </w:rPr>
        <w:t xml:space="preserve">If the selling price and the variable cost per unit both decrease at10% and fixed costs do not change, what is the effect on the contribution margin per unit and the contribution margin ratio? </w:t>
      </w:r>
    </w:p>
    <w:p w:rsidR="00A75612" w:rsidRPr="00397720" w:rsidRDefault="00A75612" w:rsidP="00A75612">
      <w:pPr>
        <w:pStyle w:val="ListParagraph"/>
        <w:numPr>
          <w:ilvl w:val="0"/>
          <w:numId w:val="32"/>
        </w:numPr>
        <w:spacing w:after="120"/>
        <w:ind w:left="2127" w:right="-563" w:hanging="567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Contribution margin per unit and the contribution margin ratio both remains unchanged</w:t>
      </w:r>
    </w:p>
    <w:p w:rsidR="00A75612" w:rsidRPr="00397720" w:rsidRDefault="00A75612" w:rsidP="00A75612">
      <w:pPr>
        <w:pStyle w:val="ListParagraph"/>
        <w:numPr>
          <w:ilvl w:val="0"/>
          <w:numId w:val="32"/>
        </w:numPr>
        <w:spacing w:after="120"/>
        <w:ind w:left="2127" w:right="-563" w:hanging="567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Contribution margin per unit and the contribution margin ratio both increases</w:t>
      </w:r>
    </w:p>
    <w:p w:rsidR="00A75612" w:rsidRDefault="00A75612" w:rsidP="00A75612">
      <w:pPr>
        <w:pStyle w:val="ListParagraph"/>
        <w:numPr>
          <w:ilvl w:val="0"/>
          <w:numId w:val="32"/>
        </w:numPr>
        <w:spacing w:after="120"/>
        <w:ind w:left="2127" w:right="-563" w:hanging="567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397720">
        <w:rPr>
          <w:rFonts w:asciiTheme="majorBidi" w:hAnsiTheme="majorBidi" w:cstheme="majorBidi"/>
          <w:b/>
          <w:bCs/>
          <w:sz w:val="24"/>
          <w:szCs w:val="24"/>
        </w:rPr>
        <w:t>Contribution margin per unit decreases and the contribution margin ratio remains unchanged</w:t>
      </w:r>
    </w:p>
    <w:p w:rsidR="00612E11" w:rsidRPr="00A75612" w:rsidRDefault="00A75612" w:rsidP="00A75612">
      <w:pPr>
        <w:pStyle w:val="ListParagraph"/>
        <w:numPr>
          <w:ilvl w:val="0"/>
          <w:numId w:val="32"/>
        </w:numPr>
        <w:spacing w:after="120"/>
        <w:ind w:left="2127" w:right="-563" w:hanging="567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A75612">
        <w:rPr>
          <w:rFonts w:asciiTheme="majorBidi" w:hAnsiTheme="majorBidi" w:cstheme="majorBidi"/>
          <w:sz w:val="24"/>
          <w:szCs w:val="24"/>
        </w:rPr>
        <w:t>Contribution margin per unit increases and the contribution margin ratio remains unchanged</w:t>
      </w:r>
    </w:p>
    <w:p w:rsidR="00612E11" w:rsidRPr="00397720" w:rsidRDefault="00612E11" w:rsidP="007F56C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</w:p>
    <w:p w:rsidR="00612E11" w:rsidRPr="00397720" w:rsidRDefault="00612E11" w:rsidP="007F56C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</w:p>
    <w:p w:rsidR="00612E11" w:rsidRPr="00397720" w:rsidRDefault="0083012C" w:rsidP="007F56C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b/>
          <w:sz w:val="24"/>
          <w:szCs w:val="24"/>
          <w:u w:val="single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14.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</w:r>
      <w:r w:rsidR="00612E11" w:rsidRPr="00397720">
        <w:rPr>
          <w:rFonts w:asciiTheme="majorBidi" w:hAnsiTheme="majorBidi" w:cstheme="majorBidi"/>
          <w:b/>
          <w:sz w:val="24"/>
          <w:szCs w:val="24"/>
        </w:rPr>
        <w:t xml:space="preserve">Process costing would be used in all of the following industries </w:t>
      </w:r>
      <w:r w:rsidR="00263536" w:rsidRPr="00263536">
        <w:rPr>
          <w:rFonts w:asciiTheme="majorBidi" w:hAnsiTheme="majorBidi" w:cstheme="majorBidi"/>
          <w:b/>
          <w:sz w:val="24"/>
          <w:szCs w:val="24"/>
        </w:rPr>
        <w:t>except?</w:t>
      </w:r>
      <w:r w:rsidR="00263536" w:rsidRPr="00397720">
        <w:rPr>
          <w:rFonts w:asciiTheme="majorBidi" w:hAnsiTheme="majorBidi" w:cstheme="majorBidi"/>
          <w:b/>
          <w:sz w:val="24"/>
          <w:szCs w:val="24"/>
          <w:u w:val="single"/>
        </w:rPr>
        <w:t xml:space="preserve"> </w:t>
      </w:r>
    </w:p>
    <w:p w:rsidR="008D4196" w:rsidRPr="00397720" w:rsidRDefault="008D4196" w:rsidP="007F56C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sz w:val="24"/>
          <w:szCs w:val="24"/>
          <w:u w:val="single"/>
        </w:rPr>
      </w:pPr>
    </w:p>
    <w:p w:rsidR="00612E11" w:rsidRPr="00397720" w:rsidRDefault="008D4196" w:rsidP="007F56C2">
      <w:pPr>
        <w:pStyle w:val="ListParagraph"/>
        <w:numPr>
          <w:ilvl w:val="0"/>
          <w:numId w:val="11"/>
        </w:numPr>
        <w:spacing w:before="240" w:after="120" w:line="240" w:lineRule="auto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Petroleum refining.</w:t>
      </w:r>
    </w:p>
    <w:p w:rsidR="00612E11" w:rsidRPr="00397720" w:rsidRDefault="008D4196" w:rsidP="007F56C2">
      <w:pPr>
        <w:pStyle w:val="ListParagraph"/>
        <w:numPr>
          <w:ilvl w:val="0"/>
          <w:numId w:val="11"/>
        </w:numPr>
        <w:spacing w:before="240" w:after="120" w:line="240" w:lineRule="auto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Chemicals.</w:t>
      </w:r>
    </w:p>
    <w:p w:rsidR="00612E11" w:rsidRPr="00397720" w:rsidRDefault="008D4196" w:rsidP="007F56C2">
      <w:pPr>
        <w:pStyle w:val="ListParagraph"/>
        <w:numPr>
          <w:ilvl w:val="0"/>
          <w:numId w:val="11"/>
        </w:numPr>
        <w:spacing w:before="240" w:after="120" w:line="240" w:lineRule="auto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 xml:space="preserve">Truck tire manufacturing. </w:t>
      </w:r>
    </w:p>
    <w:p w:rsidR="00612E11" w:rsidRPr="00397720" w:rsidRDefault="008D4196" w:rsidP="007F56C2">
      <w:pPr>
        <w:pStyle w:val="ListParagraph"/>
        <w:numPr>
          <w:ilvl w:val="0"/>
          <w:numId w:val="11"/>
        </w:numPr>
        <w:spacing w:before="240" w:after="120" w:line="240" w:lineRule="auto"/>
        <w:ind w:right="-563" w:firstLine="840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Automobile repair.</w:t>
      </w:r>
    </w:p>
    <w:p w:rsidR="00D7343E" w:rsidRDefault="00D7343E" w:rsidP="007F56C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</w:p>
    <w:p w:rsidR="004253B6" w:rsidRPr="00397720" w:rsidRDefault="004253B6" w:rsidP="007F56C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</w:p>
    <w:p w:rsidR="00FA662E" w:rsidRPr="00397720" w:rsidRDefault="00FA662E" w:rsidP="007F56C2">
      <w:pPr>
        <w:ind w:right="-563"/>
        <w:rPr>
          <w:rFonts w:asciiTheme="majorBidi" w:hAnsiTheme="majorBidi" w:cstheme="majorBidi"/>
          <w:b/>
          <w:bCs/>
          <w:sz w:val="24"/>
          <w:szCs w:val="24"/>
        </w:rPr>
      </w:pPr>
      <w:r w:rsidRPr="00397720">
        <w:rPr>
          <w:rFonts w:asciiTheme="majorBidi" w:hAnsiTheme="majorBidi" w:cstheme="majorBidi"/>
          <w:b/>
          <w:bCs/>
          <w:sz w:val="24"/>
          <w:szCs w:val="24"/>
        </w:rPr>
        <w:t>15.</w:t>
      </w:r>
      <w:r w:rsidRPr="00397720">
        <w:rPr>
          <w:rFonts w:asciiTheme="majorBidi" w:hAnsiTheme="majorBidi" w:cstheme="majorBidi"/>
          <w:b/>
          <w:bCs/>
          <w:sz w:val="24"/>
          <w:szCs w:val="24"/>
        </w:rPr>
        <w:tab/>
        <w:t>Which of the following statements is true for a firm that uses variable costing?</w:t>
      </w:r>
    </w:p>
    <w:p w:rsidR="00FA662E" w:rsidRPr="00397720" w:rsidRDefault="00FA662E" w:rsidP="00EC22B6">
      <w:pPr>
        <w:pStyle w:val="ListParagraph"/>
        <w:numPr>
          <w:ilvl w:val="0"/>
          <w:numId w:val="39"/>
        </w:numPr>
        <w:ind w:left="2127" w:right="-563" w:hanging="567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The cost of a unit of product changes because of changes in number of units manufactured</w:t>
      </w:r>
    </w:p>
    <w:p w:rsidR="00FA662E" w:rsidRPr="00397720" w:rsidRDefault="00FA662E" w:rsidP="00EC22B6">
      <w:pPr>
        <w:pStyle w:val="ListParagraph"/>
        <w:numPr>
          <w:ilvl w:val="0"/>
          <w:numId w:val="39"/>
        </w:numPr>
        <w:ind w:left="2127" w:right="-563" w:hanging="567"/>
        <w:rPr>
          <w:rFonts w:asciiTheme="majorBidi" w:hAnsiTheme="majorBidi" w:cstheme="majorBidi"/>
          <w:b/>
          <w:bCs/>
          <w:sz w:val="24"/>
          <w:szCs w:val="24"/>
        </w:rPr>
      </w:pPr>
      <w:r w:rsidRPr="00397720">
        <w:rPr>
          <w:rFonts w:asciiTheme="majorBidi" w:hAnsiTheme="majorBidi" w:cstheme="majorBidi"/>
          <w:b/>
          <w:bCs/>
          <w:sz w:val="24"/>
          <w:szCs w:val="24"/>
        </w:rPr>
        <w:t>Profits fluctuate with sales</w:t>
      </w:r>
    </w:p>
    <w:p w:rsidR="00FA662E" w:rsidRPr="00397720" w:rsidRDefault="00FA662E" w:rsidP="00EC22B6">
      <w:pPr>
        <w:pStyle w:val="ListParagraph"/>
        <w:numPr>
          <w:ilvl w:val="0"/>
          <w:numId w:val="39"/>
        </w:numPr>
        <w:ind w:left="2127" w:right="-563" w:hanging="567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An idle facility variation is calculated</w:t>
      </w:r>
    </w:p>
    <w:p w:rsidR="00FA662E" w:rsidRPr="00397720" w:rsidRDefault="00FA662E" w:rsidP="00EC22B6">
      <w:pPr>
        <w:pStyle w:val="ListParagraph"/>
        <w:numPr>
          <w:ilvl w:val="0"/>
          <w:numId w:val="39"/>
        </w:numPr>
        <w:ind w:left="2127" w:right="-563" w:hanging="567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Product costs include variable administrative costs</w:t>
      </w:r>
    </w:p>
    <w:p w:rsidR="00D7343E" w:rsidRPr="00397720" w:rsidRDefault="00D7343E" w:rsidP="007F56C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</w:p>
    <w:p w:rsidR="00612E11" w:rsidRPr="00397720" w:rsidRDefault="00D7343E" w:rsidP="007F56C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16.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</w:r>
      <w:r w:rsidR="00612E11" w:rsidRPr="00397720">
        <w:rPr>
          <w:rFonts w:asciiTheme="majorBidi" w:hAnsiTheme="majorBidi" w:cstheme="majorBidi"/>
          <w:b/>
          <w:sz w:val="24"/>
          <w:szCs w:val="24"/>
        </w:rPr>
        <w:t xml:space="preserve">The first </w:t>
      </w:r>
      <w:proofErr w:type="gramStart"/>
      <w:r w:rsidR="00612E11" w:rsidRPr="00397720">
        <w:rPr>
          <w:rFonts w:asciiTheme="majorBidi" w:hAnsiTheme="majorBidi" w:cstheme="majorBidi"/>
          <w:b/>
          <w:sz w:val="24"/>
          <w:szCs w:val="24"/>
        </w:rPr>
        <w:t>processing  department</w:t>
      </w:r>
      <w:proofErr w:type="gramEnd"/>
      <w:r w:rsidR="00612E11" w:rsidRPr="00397720">
        <w:rPr>
          <w:rFonts w:asciiTheme="majorBidi" w:hAnsiTheme="majorBidi" w:cstheme="majorBidi"/>
          <w:b/>
          <w:sz w:val="24"/>
          <w:szCs w:val="24"/>
        </w:rPr>
        <w:t xml:space="preserve"> in a sequence of sequential production department</w:t>
      </w:r>
    </w:p>
    <w:p w:rsidR="00612E11" w:rsidRPr="00397720" w:rsidRDefault="00804064" w:rsidP="007F56C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 xml:space="preserve">             </w:t>
      </w:r>
      <w:proofErr w:type="gramStart"/>
      <w:r w:rsidRPr="00397720">
        <w:rPr>
          <w:rFonts w:asciiTheme="majorBidi" w:hAnsiTheme="majorBidi" w:cstheme="majorBidi"/>
          <w:b/>
          <w:sz w:val="24"/>
          <w:szCs w:val="24"/>
        </w:rPr>
        <w:t>m</w:t>
      </w:r>
      <w:r w:rsidR="00612E11" w:rsidRPr="00397720">
        <w:rPr>
          <w:rFonts w:asciiTheme="majorBidi" w:hAnsiTheme="majorBidi" w:cstheme="majorBidi"/>
          <w:b/>
          <w:sz w:val="24"/>
          <w:szCs w:val="24"/>
        </w:rPr>
        <w:t>ust</w:t>
      </w:r>
      <w:proofErr w:type="gramEnd"/>
      <w:r w:rsidR="00612E11" w:rsidRPr="00397720">
        <w:rPr>
          <w:rFonts w:asciiTheme="majorBidi" w:hAnsiTheme="majorBidi" w:cstheme="majorBidi"/>
          <w:b/>
          <w:sz w:val="24"/>
          <w:szCs w:val="24"/>
        </w:rPr>
        <w:t xml:space="preserve"> account for which of the following costs?</w:t>
      </w:r>
    </w:p>
    <w:p w:rsidR="00D7343E" w:rsidRPr="00397720" w:rsidRDefault="00D7343E" w:rsidP="007F56C2">
      <w:pPr>
        <w:pStyle w:val="ListParagraph"/>
        <w:spacing w:before="240" w:after="120" w:line="240" w:lineRule="auto"/>
        <w:ind w:left="1276" w:right="-563" w:firstLine="284"/>
        <w:rPr>
          <w:rFonts w:asciiTheme="majorBidi" w:hAnsiTheme="majorBidi" w:cstheme="majorBidi"/>
          <w:sz w:val="24"/>
          <w:szCs w:val="24"/>
        </w:rPr>
      </w:pPr>
    </w:p>
    <w:p w:rsidR="00612E11" w:rsidRPr="00397720" w:rsidRDefault="00612E11" w:rsidP="007F56C2">
      <w:pPr>
        <w:pStyle w:val="ListParagraph"/>
        <w:numPr>
          <w:ilvl w:val="0"/>
          <w:numId w:val="12"/>
        </w:numPr>
        <w:spacing w:before="240" w:after="120" w:line="240" w:lineRule="auto"/>
        <w:ind w:left="1276" w:right="-563" w:firstLine="284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Direct material costs only.</w:t>
      </w:r>
    </w:p>
    <w:p w:rsidR="00612E11" w:rsidRPr="00397720" w:rsidRDefault="00612E11" w:rsidP="007F56C2">
      <w:pPr>
        <w:pStyle w:val="ListParagraph"/>
        <w:numPr>
          <w:ilvl w:val="0"/>
          <w:numId w:val="12"/>
        </w:numPr>
        <w:spacing w:before="240" w:after="120" w:line="240" w:lineRule="auto"/>
        <w:ind w:left="1276" w:right="-563" w:firstLine="284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Conversion and transferred-in costs.</w:t>
      </w:r>
    </w:p>
    <w:p w:rsidR="00612E11" w:rsidRPr="00397720" w:rsidRDefault="00612E11" w:rsidP="007F56C2">
      <w:pPr>
        <w:pStyle w:val="ListParagraph"/>
        <w:numPr>
          <w:ilvl w:val="0"/>
          <w:numId w:val="12"/>
        </w:numPr>
        <w:spacing w:before="240" w:after="120" w:line="240" w:lineRule="auto"/>
        <w:ind w:left="1276" w:right="-563" w:firstLine="284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Direct material and conversion costs.</w:t>
      </w:r>
    </w:p>
    <w:p w:rsidR="00612E11" w:rsidRDefault="00612E11" w:rsidP="007F56C2">
      <w:pPr>
        <w:pStyle w:val="ListParagraph"/>
        <w:numPr>
          <w:ilvl w:val="0"/>
          <w:numId w:val="12"/>
        </w:numPr>
        <w:spacing w:before="240" w:after="120" w:line="240" w:lineRule="auto"/>
        <w:ind w:left="1276" w:right="-563" w:firstLine="284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 xml:space="preserve"> Direct material, conversion, and costs.</w:t>
      </w:r>
    </w:p>
    <w:p w:rsidR="004253B6" w:rsidRPr="00397720" w:rsidRDefault="004253B6" w:rsidP="004253B6">
      <w:pPr>
        <w:pStyle w:val="ListParagraph"/>
        <w:spacing w:before="240" w:after="120" w:line="240" w:lineRule="auto"/>
        <w:ind w:left="1560" w:right="-563"/>
        <w:rPr>
          <w:rFonts w:asciiTheme="majorBidi" w:hAnsiTheme="majorBidi" w:cstheme="majorBidi"/>
          <w:b/>
          <w:sz w:val="24"/>
          <w:szCs w:val="24"/>
        </w:rPr>
      </w:pPr>
    </w:p>
    <w:p w:rsidR="002E0F2F" w:rsidRPr="00397720" w:rsidRDefault="00D7343E" w:rsidP="007F56C2">
      <w:pPr>
        <w:ind w:left="709" w:right="-563" w:hanging="709"/>
        <w:rPr>
          <w:rFonts w:asciiTheme="majorBidi" w:hAnsiTheme="majorBidi" w:cstheme="majorBidi"/>
          <w:sz w:val="24"/>
          <w:szCs w:val="24"/>
          <w:lang w:val="en-GB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17.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</w:r>
      <w:r w:rsidR="002E0F2F" w:rsidRPr="00397720">
        <w:rPr>
          <w:rFonts w:asciiTheme="majorBidi" w:hAnsiTheme="majorBidi" w:cstheme="majorBidi"/>
          <w:sz w:val="24"/>
          <w:szCs w:val="24"/>
        </w:rPr>
        <w:t xml:space="preserve">The profit and loss statement </w:t>
      </w:r>
      <w:proofErr w:type="gramStart"/>
      <w:r w:rsidR="002E0F2F" w:rsidRPr="00397720">
        <w:rPr>
          <w:rFonts w:asciiTheme="majorBidi" w:hAnsiTheme="majorBidi" w:cstheme="majorBidi"/>
          <w:sz w:val="24"/>
          <w:szCs w:val="24"/>
        </w:rPr>
        <w:t xml:space="preserve">of </w:t>
      </w:r>
      <w:r w:rsidR="0038766C" w:rsidRPr="00397720">
        <w:rPr>
          <w:rFonts w:asciiTheme="majorBidi" w:hAnsiTheme="majorBidi" w:cstheme="majorBidi"/>
          <w:sz w:val="24"/>
          <w:szCs w:val="24"/>
        </w:rPr>
        <w:t xml:space="preserve"> </w:t>
      </w:r>
      <w:r w:rsidR="00F46746" w:rsidRPr="00397720">
        <w:rPr>
          <w:rFonts w:asciiTheme="majorBidi" w:hAnsiTheme="majorBidi" w:cstheme="majorBidi"/>
          <w:sz w:val="24"/>
          <w:szCs w:val="24"/>
        </w:rPr>
        <w:t>M</w:t>
      </w:r>
      <w:r w:rsidR="0038766C" w:rsidRPr="00397720">
        <w:rPr>
          <w:rFonts w:asciiTheme="majorBidi" w:hAnsiTheme="majorBidi" w:cstheme="majorBidi"/>
          <w:sz w:val="24"/>
          <w:szCs w:val="24"/>
        </w:rPr>
        <w:t>ajid</w:t>
      </w:r>
      <w:proofErr w:type="gramEnd"/>
      <w:r w:rsidR="0038766C" w:rsidRPr="00397720">
        <w:rPr>
          <w:rFonts w:asciiTheme="majorBidi" w:hAnsiTheme="majorBidi" w:cstheme="majorBidi"/>
          <w:sz w:val="24"/>
          <w:szCs w:val="24"/>
        </w:rPr>
        <w:t xml:space="preserve"> Mining</w:t>
      </w:r>
      <w:r w:rsidR="002E0F2F" w:rsidRPr="00397720">
        <w:rPr>
          <w:rFonts w:asciiTheme="majorBidi" w:hAnsiTheme="majorBidi" w:cstheme="majorBidi"/>
          <w:sz w:val="24"/>
          <w:szCs w:val="24"/>
        </w:rPr>
        <w:t xml:space="preserve"> Inc. includes the following information for the current fiscal year</w:t>
      </w:r>
    </w:p>
    <w:p w:rsidR="002E0F2F" w:rsidRPr="00397720" w:rsidRDefault="002E0F2F" w:rsidP="007F56C2">
      <w:pPr>
        <w:tabs>
          <w:tab w:val="left" w:pos="4274"/>
        </w:tabs>
        <w:autoSpaceDE w:val="0"/>
        <w:autoSpaceDN w:val="0"/>
        <w:adjustRightInd w:val="0"/>
        <w:spacing w:after="0" w:line="225" w:lineRule="exact"/>
        <w:ind w:left="1560" w:right="-563"/>
        <w:rPr>
          <w:rFonts w:asciiTheme="majorBidi" w:hAnsiTheme="majorBidi" w:cstheme="majorBidi"/>
          <w:spacing w:val="1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Sales                                               $160,000</w:t>
      </w:r>
      <w:r w:rsidRPr="00397720">
        <w:rPr>
          <w:rFonts w:asciiTheme="majorBidi" w:hAnsiTheme="majorBidi" w:cstheme="majorBidi"/>
          <w:sz w:val="24"/>
          <w:szCs w:val="24"/>
        </w:rPr>
        <w:br/>
        <w:t>Gross profit</w:t>
      </w:r>
      <w:r w:rsidRPr="00397720">
        <w:rPr>
          <w:rFonts w:asciiTheme="majorBidi" w:hAnsiTheme="majorBidi" w:cstheme="majorBidi"/>
          <w:sz w:val="24"/>
          <w:szCs w:val="24"/>
        </w:rPr>
        <w:tab/>
      </w:r>
      <w:r w:rsidRPr="00397720">
        <w:rPr>
          <w:rFonts w:asciiTheme="majorBidi" w:hAnsiTheme="majorBidi" w:cstheme="majorBidi"/>
          <w:sz w:val="24"/>
          <w:szCs w:val="24"/>
        </w:rPr>
        <w:tab/>
      </w:r>
      <w:r w:rsidRPr="00397720">
        <w:rPr>
          <w:rFonts w:asciiTheme="majorBidi" w:hAnsiTheme="majorBidi" w:cstheme="majorBidi"/>
          <w:sz w:val="24"/>
          <w:szCs w:val="24"/>
        </w:rPr>
        <w:tab/>
      </w:r>
      <w:r w:rsidRPr="00397720">
        <w:rPr>
          <w:rFonts w:asciiTheme="majorBidi" w:hAnsiTheme="majorBidi" w:cstheme="majorBidi"/>
          <w:spacing w:val="1"/>
          <w:sz w:val="24"/>
          <w:szCs w:val="24"/>
        </w:rPr>
        <w:t>48,000</w:t>
      </w:r>
      <w:r w:rsidRPr="00397720">
        <w:rPr>
          <w:rFonts w:asciiTheme="majorBidi" w:hAnsiTheme="majorBidi" w:cstheme="majorBidi"/>
          <w:sz w:val="24"/>
          <w:szCs w:val="24"/>
        </w:rPr>
        <w:br/>
        <w:t>Year-end finished goods inventory</w:t>
      </w:r>
      <w:r w:rsidRPr="00397720">
        <w:rPr>
          <w:rFonts w:asciiTheme="majorBidi" w:hAnsiTheme="majorBidi" w:cstheme="majorBidi"/>
          <w:sz w:val="24"/>
          <w:szCs w:val="24"/>
        </w:rPr>
        <w:tab/>
      </w:r>
      <w:r w:rsidRPr="00397720">
        <w:rPr>
          <w:rFonts w:asciiTheme="majorBidi" w:hAnsiTheme="majorBidi" w:cstheme="majorBidi"/>
          <w:spacing w:val="1"/>
          <w:sz w:val="24"/>
          <w:szCs w:val="24"/>
        </w:rPr>
        <w:t>58,300</w:t>
      </w:r>
      <w:r w:rsidRPr="00397720">
        <w:rPr>
          <w:rFonts w:asciiTheme="majorBidi" w:hAnsiTheme="majorBidi" w:cstheme="majorBidi"/>
          <w:sz w:val="24"/>
          <w:szCs w:val="24"/>
        </w:rPr>
        <w:br/>
        <w:t>Opening finished goods inventory</w:t>
      </w:r>
      <w:r w:rsidRPr="00397720">
        <w:rPr>
          <w:rFonts w:asciiTheme="majorBidi" w:hAnsiTheme="majorBidi" w:cstheme="majorBidi"/>
          <w:sz w:val="24"/>
          <w:szCs w:val="24"/>
        </w:rPr>
        <w:tab/>
      </w:r>
      <w:r w:rsidRPr="00397720">
        <w:rPr>
          <w:rFonts w:asciiTheme="majorBidi" w:hAnsiTheme="majorBidi" w:cstheme="majorBidi"/>
          <w:spacing w:val="1"/>
          <w:sz w:val="24"/>
          <w:szCs w:val="24"/>
        </w:rPr>
        <w:t>60,190</w:t>
      </w:r>
    </w:p>
    <w:p w:rsidR="002E0F2F" w:rsidRPr="00397720" w:rsidRDefault="002E0F2F" w:rsidP="007F56C2">
      <w:pPr>
        <w:tabs>
          <w:tab w:val="left" w:pos="4274"/>
        </w:tabs>
        <w:autoSpaceDE w:val="0"/>
        <w:autoSpaceDN w:val="0"/>
        <w:adjustRightInd w:val="0"/>
        <w:spacing w:after="0" w:line="225" w:lineRule="exact"/>
        <w:ind w:left="691" w:right="-563"/>
        <w:rPr>
          <w:rFonts w:asciiTheme="majorBidi" w:hAnsiTheme="majorBidi" w:cstheme="majorBidi"/>
          <w:sz w:val="24"/>
          <w:szCs w:val="24"/>
        </w:rPr>
      </w:pPr>
    </w:p>
    <w:p w:rsidR="002E0F2F" w:rsidRPr="004253B6" w:rsidRDefault="002E0F2F" w:rsidP="007F56C2">
      <w:pPr>
        <w:ind w:left="709" w:right="-563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r w:rsidRPr="004253B6">
        <w:rPr>
          <w:rFonts w:asciiTheme="majorBidi" w:hAnsiTheme="majorBidi" w:cstheme="majorBidi"/>
          <w:b/>
          <w:bCs/>
          <w:sz w:val="24"/>
          <w:szCs w:val="24"/>
        </w:rPr>
        <w:t xml:space="preserve">The cost of goods manufactured by </w:t>
      </w:r>
      <w:r w:rsidR="0038766C" w:rsidRPr="004253B6">
        <w:rPr>
          <w:rFonts w:asciiTheme="majorBidi" w:hAnsiTheme="majorBidi" w:cstheme="majorBidi"/>
          <w:b/>
          <w:bCs/>
          <w:sz w:val="24"/>
          <w:szCs w:val="24"/>
        </w:rPr>
        <w:t>Majid</w:t>
      </w:r>
      <w:r w:rsidRPr="004253B6">
        <w:rPr>
          <w:rFonts w:asciiTheme="majorBidi" w:hAnsiTheme="majorBidi" w:cstheme="majorBidi"/>
          <w:b/>
          <w:bCs/>
          <w:sz w:val="24"/>
          <w:szCs w:val="24"/>
        </w:rPr>
        <w:t xml:space="preserve"> for the current fiscal year is</w:t>
      </w:r>
    </w:p>
    <w:p w:rsidR="002E0F2F" w:rsidRPr="00397720" w:rsidRDefault="002E0F2F" w:rsidP="00EC22B6">
      <w:pPr>
        <w:pStyle w:val="ListParagraph"/>
        <w:numPr>
          <w:ilvl w:val="0"/>
          <w:numId w:val="40"/>
        </w:numPr>
        <w:tabs>
          <w:tab w:val="left" w:pos="2127"/>
        </w:tabs>
        <w:ind w:left="2127" w:right="-563" w:hanging="567"/>
        <w:rPr>
          <w:rFonts w:asciiTheme="majorBidi" w:hAnsiTheme="majorBidi" w:cstheme="majorBidi"/>
          <w:sz w:val="24"/>
          <w:szCs w:val="24"/>
          <w:lang w:val="en-GB"/>
        </w:rPr>
      </w:pPr>
      <w:r w:rsidRPr="00397720">
        <w:rPr>
          <w:rFonts w:asciiTheme="majorBidi" w:hAnsiTheme="majorBidi" w:cstheme="majorBidi"/>
          <w:spacing w:val="1"/>
          <w:sz w:val="24"/>
          <w:szCs w:val="24"/>
        </w:rPr>
        <w:t>$46,110</w:t>
      </w:r>
    </w:p>
    <w:p w:rsidR="002E0F2F" w:rsidRPr="00397720" w:rsidRDefault="002E0F2F" w:rsidP="00EC22B6">
      <w:pPr>
        <w:pStyle w:val="ListParagraph"/>
        <w:numPr>
          <w:ilvl w:val="0"/>
          <w:numId w:val="40"/>
        </w:numPr>
        <w:tabs>
          <w:tab w:val="left" w:pos="2127"/>
        </w:tabs>
        <w:ind w:left="2127" w:right="-563" w:hanging="567"/>
        <w:rPr>
          <w:rFonts w:asciiTheme="majorBidi" w:hAnsiTheme="majorBidi" w:cstheme="majorBidi"/>
          <w:sz w:val="24"/>
          <w:szCs w:val="24"/>
          <w:lang w:val="en-GB"/>
        </w:rPr>
      </w:pPr>
      <w:r w:rsidRPr="00397720">
        <w:rPr>
          <w:rFonts w:asciiTheme="majorBidi" w:hAnsiTheme="majorBidi" w:cstheme="majorBidi"/>
          <w:spacing w:val="1"/>
          <w:sz w:val="24"/>
          <w:szCs w:val="24"/>
        </w:rPr>
        <w:t>$49,890</w:t>
      </w:r>
    </w:p>
    <w:p w:rsidR="002E0F2F" w:rsidRPr="00397720" w:rsidRDefault="002E0F2F" w:rsidP="00EC22B6">
      <w:pPr>
        <w:pStyle w:val="ListParagraph"/>
        <w:numPr>
          <w:ilvl w:val="0"/>
          <w:numId w:val="40"/>
        </w:numPr>
        <w:tabs>
          <w:tab w:val="left" w:pos="2127"/>
        </w:tabs>
        <w:ind w:left="2127" w:right="-563" w:hanging="567"/>
        <w:rPr>
          <w:rFonts w:asciiTheme="majorBidi" w:hAnsiTheme="majorBidi" w:cstheme="majorBidi"/>
          <w:sz w:val="24"/>
          <w:szCs w:val="24"/>
          <w:lang w:val="en-GB"/>
        </w:rPr>
      </w:pPr>
      <w:r w:rsidRPr="00397720">
        <w:rPr>
          <w:rFonts w:asciiTheme="majorBidi" w:hAnsiTheme="majorBidi" w:cstheme="majorBidi"/>
          <w:b/>
          <w:bCs/>
          <w:spacing w:val="1"/>
          <w:sz w:val="24"/>
          <w:szCs w:val="24"/>
        </w:rPr>
        <w:t>$110,110</w:t>
      </w:r>
    </w:p>
    <w:p w:rsidR="002E0F2F" w:rsidRPr="00397720" w:rsidRDefault="002E0F2F" w:rsidP="00EC22B6">
      <w:pPr>
        <w:pStyle w:val="ListParagraph"/>
        <w:numPr>
          <w:ilvl w:val="0"/>
          <w:numId w:val="40"/>
        </w:numPr>
        <w:tabs>
          <w:tab w:val="left" w:pos="2127"/>
        </w:tabs>
        <w:ind w:left="2127" w:right="-563" w:hanging="567"/>
        <w:rPr>
          <w:rFonts w:asciiTheme="majorBidi" w:hAnsiTheme="majorBidi" w:cstheme="majorBidi"/>
          <w:sz w:val="24"/>
          <w:szCs w:val="24"/>
          <w:lang w:val="en-GB"/>
        </w:rPr>
      </w:pPr>
      <w:r w:rsidRPr="00397720">
        <w:rPr>
          <w:rFonts w:asciiTheme="majorBidi" w:hAnsiTheme="majorBidi" w:cstheme="majorBidi"/>
          <w:spacing w:val="1"/>
          <w:sz w:val="24"/>
          <w:szCs w:val="24"/>
        </w:rPr>
        <w:t>$113,890</w:t>
      </w:r>
    </w:p>
    <w:p w:rsidR="007E030D" w:rsidRPr="00397720" w:rsidRDefault="007E030D" w:rsidP="007F56C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sz w:val="24"/>
          <w:szCs w:val="24"/>
          <w:u w:val="single"/>
        </w:rPr>
      </w:pPr>
    </w:p>
    <w:p w:rsidR="00612E11" w:rsidRPr="00397720" w:rsidRDefault="00612E11" w:rsidP="007F56C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 xml:space="preserve">          </w:t>
      </w:r>
    </w:p>
    <w:p w:rsidR="00667F12" w:rsidRPr="00397720" w:rsidRDefault="007E030D" w:rsidP="00667F12">
      <w:pPr>
        <w:spacing w:after="120"/>
        <w:ind w:right="-563"/>
        <w:jc w:val="both"/>
        <w:rPr>
          <w:rFonts w:asciiTheme="majorBidi" w:hAnsiTheme="majorBidi" w:cstheme="majorBidi"/>
          <w:b/>
          <w:sz w:val="24"/>
          <w:szCs w:val="24"/>
        </w:rPr>
      </w:pPr>
      <w:r w:rsidRPr="0094124A">
        <w:rPr>
          <w:rFonts w:asciiTheme="majorBidi" w:hAnsiTheme="majorBidi" w:cstheme="majorBidi"/>
          <w:b/>
          <w:sz w:val="24"/>
          <w:szCs w:val="24"/>
        </w:rPr>
        <w:t>18.</w:t>
      </w:r>
      <w:r w:rsidRPr="0094124A">
        <w:rPr>
          <w:rFonts w:asciiTheme="majorBidi" w:hAnsiTheme="majorBidi" w:cstheme="majorBidi"/>
          <w:b/>
          <w:sz w:val="24"/>
          <w:szCs w:val="24"/>
        </w:rPr>
        <w:tab/>
      </w:r>
      <w:r w:rsidR="00667F12" w:rsidRPr="00397720">
        <w:rPr>
          <w:rFonts w:asciiTheme="majorBidi" w:hAnsiTheme="majorBidi" w:cstheme="majorBidi"/>
          <w:b/>
          <w:sz w:val="24"/>
          <w:szCs w:val="24"/>
        </w:rPr>
        <w:t xml:space="preserve">Which of the following is </w:t>
      </w:r>
      <w:r w:rsidR="00667F12" w:rsidRPr="00397720">
        <w:rPr>
          <w:rFonts w:asciiTheme="majorBidi" w:hAnsiTheme="majorBidi" w:cstheme="majorBidi"/>
          <w:b/>
          <w:bCs/>
          <w:sz w:val="24"/>
          <w:szCs w:val="24"/>
        </w:rPr>
        <w:t>NOT</w:t>
      </w:r>
      <w:r w:rsidR="00667F12" w:rsidRPr="00397720">
        <w:rPr>
          <w:rFonts w:asciiTheme="majorBidi" w:hAnsiTheme="majorBidi" w:cstheme="majorBidi"/>
          <w:b/>
          <w:sz w:val="24"/>
          <w:szCs w:val="24"/>
        </w:rPr>
        <w:t xml:space="preserve"> true? A small company's breakeven point: </w:t>
      </w:r>
    </w:p>
    <w:p w:rsidR="00667F12" w:rsidRPr="00397720" w:rsidRDefault="00667F12" w:rsidP="00667F12">
      <w:pPr>
        <w:pStyle w:val="ListParagraph"/>
        <w:numPr>
          <w:ilvl w:val="0"/>
          <w:numId w:val="34"/>
        </w:numPr>
        <w:spacing w:after="120"/>
        <w:ind w:right="-563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Occurs where its revenue equals its expenses</w:t>
      </w:r>
    </w:p>
    <w:p w:rsidR="00667F12" w:rsidRPr="00397720" w:rsidRDefault="00667F12" w:rsidP="00667F12">
      <w:pPr>
        <w:pStyle w:val="ListParagraph"/>
        <w:numPr>
          <w:ilvl w:val="0"/>
          <w:numId w:val="34"/>
        </w:numPr>
        <w:spacing w:after="120"/>
        <w:ind w:right="-563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Shows entrepreneurs’ minimum level of activity required to keep the company in operation</w:t>
      </w:r>
    </w:p>
    <w:p w:rsidR="00667F12" w:rsidRPr="00397720" w:rsidRDefault="00667F12" w:rsidP="00667F12">
      <w:pPr>
        <w:pStyle w:val="ListParagraph"/>
        <w:numPr>
          <w:ilvl w:val="0"/>
          <w:numId w:val="34"/>
        </w:numPr>
        <w:spacing w:after="120"/>
        <w:ind w:right="-563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Is the point at which a company neither earns a profit nor incurs a loss</w:t>
      </w:r>
    </w:p>
    <w:p w:rsidR="00667F12" w:rsidRPr="00397720" w:rsidRDefault="00667F12" w:rsidP="00667F12">
      <w:pPr>
        <w:pStyle w:val="ListParagraph"/>
        <w:numPr>
          <w:ilvl w:val="0"/>
          <w:numId w:val="34"/>
        </w:numPr>
        <w:spacing w:after="120"/>
        <w:ind w:right="-563"/>
        <w:jc w:val="both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Total contribution margin equals total variable expenses</w:t>
      </w:r>
    </w:p>
    <w:p w:rsidR="00667F12" w:rsidRDefault="00667F12" w:rsidP="0094124A">
      <w:pPr>
        <w:autoSpaceDE w:val="0"/>
        <w:autoSpaceDN w:val="0"/>
        <w:adjustRightInd w:val="0"/>
        <w:spacing w:after="0" w:line="272" w:lineRule="exact"/>
        <w:ind w:left="691" w:right="-846" w:hanging="691"/>
        <w:rPr>
          <w:rFonts w:asciiTheme="majorBidi" w:hAnsiTheme="majorBidi" w:cstheme="majorBidi"/>
          <w:b/>
          <w:sz w:val="24"/>
          <w:szCs w:val="24"/>
        </w:rPr>
      </w:pPr>
    </w:p>
    <w:p w:rsidR="00612E11" w:rsidRPr="00397720" w:rsidRDefault="00612E11" w:rsidP="007F56C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</w:p>
    <w:p w:rsidR="00143724" w:rsidRPr="00397720" w:rsidRDefault="00BD01D0" w:rsidP="00143724">
      <w:pPr>
        <w:spacing w:after="120"/>
        <w:ind w:right="-563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bCs/>
          <w:sz w:val="24"/>
          <w:szCs w:val="24"/>
          <w:bdr w:val="none" w:sz="0" w:space="0" w:color="auto" w:frame="1"/>
        </w:rPr>
        <w:t>19.</w:t>
      </w:r>
      <w:r w:rsidRPr="00397720">
        <w:rPr>
          <w:rFonts w:asciiTheme="majorBidi" w:hAnsiTheme="majorBidi" w:cstheme="majorBidi"/>
          <w:b/>
          <w:bCs/>
          <w:sz w:val="24"/>
          <w:szCs w:val="24"/>
          <w:bdr w:val="none" w:sz="0" w:space="0" w:color="auto" w:frame="1"/>
        </w:rPr>
        <w:tab/>
      </w:r>
      <w:r w:rsidR="00143724" w:rsidRPr="00397720">
        <w:rPr>
          <w:rFonts w:asciiTheme="majorBidi" w:hAnsiTheme="majorBidi" w:cstheme="majorBidi"/>
          <w:b/>
          <w:sz w:val="24"/>
          <w:szCs w:val="24"/>
        </w:rPr>
        <w:t>Which of the following cost is linked with the calculation of cost of inventories?</w:t>
      </w:r>
    </w:p>
    <w:p w:rsidR="00143724" w:rsidRPr="00397720" w:rsidRDefault="00143724" w:rsidP="00143724">
      <w:pPr>
        <w:pStyle w:val="ListParagraph"/>
        <w:numPr>
          <w:ilvl w:val="0"/>
          <w:numId w:val="14"/>
        </w:numPr>
        <w:spacing w:after="120"/>
        <w:ind w:right="-563" w:firstLine="698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397720">
        <w:rPr>
          <w:rFonts w:asciiTheme="majorBidi" w:hAnsiTheme="majorBidi" w:cstheme="majorBidi"/>
          <w:b/>
          <w:bCs/>
          <w:sz w:val="24"/>
          <w:szCs w:val="24"/>
        </w:rPr>
        <w:t>Product cost</w:t>
      </w:r>
    </w:p>
    <w:p w:rsidR="00143724" w:rsidRPr="00397720" w:rsidRDefault="00143724" w:rsidP="00143724">
      <w:pPr>
        <w:pStyle w:val="ListParagraph"/>
        <w:numPr>
          <w:ilvl w:val="0"/>
          <w:numId w:val="14"/>
        </w:numPr>
        <w:spacing w:after="120"/>
        <w:ind w:right="-563" w:firstLine="698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Period cost</w:t>
      </w:r>
    </w:p>
    <w:p w:rsidR="00143724" w:rsidRPr="00397720" w:rsidRDefault="00143724" w:rsidP="00143724">
      <w:pPr>
        <w:pStyle w:val="ListParagraph"/>
        <w:numPr>
          <w:ilvl w:val="0"/>
          <w:numId w:val="14"/>
        </w:numPr>
        <w:spacing w:after="120"/>
        <w:ind w:right="-563" w:firstLine="698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lastRenderedPageBreak/>
        <w:t>Both product and period cost</w:t>
      </w:r>
    </w:p>
    <w:p w:rsidR="00E06C25" w:rsidRPr="00872C52" w:rsidRDefault="00143724" w:rsidP="00872C52">
      <w:pPr>
        <w:pStyle w:val="ListParagraph"/>
        <w:numPr>
          <w:ilvl w:val="0"/>
          <w:numId w:val="14"/>
        </w:numPr>
        <w:spacing w:after="120"/>
        <w:ind w:right="-563" w:firstLine="698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 xml:space="preserve"> Historical cost</w:t>
      </w:r>
    </w:p>
    <w:p w:rsidR="009C0D46" w:rsidRPr="00397720" w:rsidRDefault="00BD01D0" w:rsidP="009C0D46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bCs/>
          <w:sz w:val="24"/>
          <w:szCs w:val="24"/>
          <w:bdr w:val="none" w:sz="0" w:space="0" w:color="auto" w:frame="1"/>
        </w:rPr>
        <w:t>20.</w:t>
      </w:r>
      <w:r w:rsidRPr="00397720">
        <w:rPr>
          <w:rFonts w:asciiTheme="majorBidi" w:hAnsiTheme="majorBidi" w:cstheme="majorBidi"/>
          <w:b/>
          <w:bCs/>
          <w:sz w:val="24"/>
          <w:szCs w:val="24"/>
          <w:bdr w:val="none" w:sz="0" w:space="0" w:color="auto" w:frame="1"/>
        </w:rPr>
        <w:tab/>
      </w:r>
      <w:r w:rsidR="009C0D46" w:rsidRPr="00397720">
        <w:rPr>
          <w:rFonts w:asciiTheme="majorBidi" w:hAnsiTheme="majorBidi" w:cstheme="majorBidi"/>
          <w:b/>
          <w:sz w:val="24"/>
          <w:szCs w:val="24"/>
        </w:rPr>
        <w:t>If conventional manufacturing is used, which of the following would be considered</w:t>
      </w:r>
    </w:p>
    <w:p w:rsidR="009C0D46" w:rsidRPr="00397720" w:rsidRDefault="009C0D46" w:rsidP="009C0D46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 xml:space="preserve">            Direct costs?</w:t>
      </w:r>
    </w:p>
    <w:p w:rsidR="009C0D46" w:rsidRPr="00397720" w:rsidRDefault="009C0D46" w:rsidP="009C0D46">
      <w:pPr>
        <w:pStyle w:val="ListParagraph"/>
        <w:spacing w:before="240" w:after="120" w:line="240" w:lineRule="auto"/>
        <w:ind w:left="0" w:right="-563" w:firstLine="1843"/>
        <w:rPr>
          <w:rFonts w:asciiTheme="majorBidi" w:hAnsiTheme="majorBidi" w:cstheme="majorBidi"/>
          <w:b/>
          <w:sz w:val="24"/>
          <w:szCs w:val="24"/>
        </w:rPr>
      </w:pPr>
    </w:p>
    <w:p w:rsidR="009C0D46" w:rsidRPr="00397720" w:rsidRDefault="009C0D46" w:rsidP="009C0D46">
      <w:pPr>
        <w:pStyle w:val="ListParagraph"/>
        <w:numPr>
          <w:ilvl w:val="0"/>
          <w:numId w:val="5"/>
        </w:numPr>
        <w:spacing w:before="240" w:after="120" w:line="240" w:lineRule="auto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Set-up costs</w:t>
      </w:r>
    </w:p>
    <w:p w:rsidR="009C0D46" w:rsidRPr="00397720" w:rsidRDefault="009C0D46" w:rsidP="009C0D46">
      <w:pPr>
        <w:pStyle w:val="ListParagraph"/>
        <w:numPr>
          <w:ilvl w:val="0"/>
          <w:numId w:val="5"/>
        </w:numPr>
        <w:spacing w:before="240" w:after="120" w:line="240" w:lineRule="auto"/>
        <w:ind w:right="-563" w:firstLine="840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Direct labor</w:t>
      </w:r>
    </w:p>
    <w:p w:rsidR="009C0D46" w:rsidRPr="00397720" w:rsidRDefault="009C0D46" w:rsidP="009C0D46">
      <w:pPr>
        <w:pStyle w:val="ListParagraph"/>
        <w:numPr>
          <w:ilvl w:val="0"/>
          <w:numId w:val="5"/>
        </w:numPr>
        <w:spacing w:before="240" w:after="120" w:line="240" w:lineRule="auto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Maintenance of machinery</w:t>
      </w:r>
    </w:p>
    <w:p w:rsidR="009C0D46" w:rsidRPr="00872C52" w:rsidRDefault="009C0D46" w:rsidP="00872C52">
      <w:pPr>
        <w:pStyle w:val="ListParagraph"/>
        <w:numPr>
          <w:ilvl w:val="0"/>
          <w:numId w:val="5"/>
        </w:numPr>
        <w:spacing w:before="240" w:after="120" w:line="240" w:lineRule="auto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Inspection costs</w:t>
      </w:r>
    </w:p>
    <w:p w:rsidR="00F4122C" w:rsidRPr="00397720" w:rsidRDefault="00F4122C" w:rsidP="007F56C2">
      <w:pPr>
        <w:spacing w:after="120"/>
        <w:ind w:right="-563"/>
        <w:rPr>
          <w:rFonts w:asciiTheme="majorBidi" w:hAnsiTheme="majorBidi" w:cstheme="majorBidi"/>
          <w:b/>
          <w:sz w:val="24"/>
          <w:szCs w:val="24"/>
        </w:rPr>
      </w:pPr>
    </w:p>
    <w:p w:rsidR="00F4122C" w:rsidRPr="00397720" w:rsidRDefault="00F4122C" w:rsidP="007F56C2">
      <w:pPr>
        <w:shd w:val="clear" w:color="auto" w:fill="FFFFFF"/>
        <w:spacing w:after="120" w:line="270" w:lineRule="atLeast"/>
        <w:ind w:right="-563"/>
        <w:rPr>
          <w:rFonts w:asciiTheme="majorBidi" w:hAnsiTheme="majorBidi" w:cstheme="majorBidi"/>
          <w:b/>
          <w:bCs/>
          <w:sz w:val="24"/>
          <w:szCs w:val="24"/>
          <w:bdr w:val="none" w:sz="0" w:space="0" w:color="auto" w:frame="1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21.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</w:r>
      <w:r w:rsidRPr="00397720">
        <w:rPr>
          <w:rFonts w:asciiTheme="majorBidi" w:hAnsiTheme="majorBidi" w:cstheme="majorBidi"/>
          <w:b/>
          <w:bCs/>
          <w:sz w:val="24"/>
          <w:szCs w:val="24"/>
          <w:bdr w:val="none" w:sz="0" w:space="0" w:color="auto" w:frame="1"/>
        </w:rPr>
        <w:t>Companies that use a process-cost accounting system would:</w:t>
      </w:r>
    </w:p>
    <w:p w:rsidR="00F4122C" w:rsidRPr="00397720" w:rsidRDefault="00F4122C" w:rsidP="00EC22B6">
      <w:pPr>
        <w:pStyle w:val="ListParagraph"/>
        <w:numPr>
          <w:ilvl w:val="0"/>
          <w:numId w:val="43"/>
        </w:numPr>
        <w:shd w:val="clear" w:color="auto" w:fill="FFFFFF"/>
        <w:spacing w:after="120" w:line="270" w:lineRule="atLeast"/>
        <w:ind w:left="2127" w:right="-563" w:hanging="567"/>
        <w:rPr>
          <w:rFonts w:asciiTheme="majorBidi" w:hAnsiTheme="majorBidi" w:cstheme="majorBidi"/>
          <w:b/>
          <w:bCs/>
          <w:sz w:val="24"/>
          <w:szCs w:val="24"/>
          <w:bdr w:val="none" w:sz="0" w:space="0" w:color="auto" w:frame="1"/>
        </w:rPr>
      </w:pPr>
      <w:r w:rsidRPr="00397720">
        <w:rPr>
          <w:rFonts w:asciiTheme="majorBidi" w:hAnsiTheme="majorBidi" w:cstheme="majorBidi"/>
          <w:b/>
          <w:bCs/>
          <w:sz w:val="24"/>
          <w:szCs w:val="24"/>
          <w:bdr w:val="none" w:sz="0" w:space="0" w:color="auto" w:frame="1"/>
        </w:rPr>
        <w:t>Establish a separate work-in-process inventory account for each manufacturing department.</w:t>
      </w:r>
    </w:p>
    <w:p w:rsidR="00F4122C" w:rsidRPr="00397720" w:rsidRDefault="00F4122C" w:rsidP="00EC22B6">
      <w:pPr>
        <w:pStyle w:val="ListParagraph"/>
        <w:numPr>
          <w:ilvl w:val="0"/>
          <w:numId w:val="43"/>
        </w:numPr>
        <w:shd w:val="clear" w:color="auto" w:fill="FFFFFF"/>
        <w:spacing w:after="120" w:line="270" w:lineRule="atLeast"/>
        <w:ind w:left="2127" w:right="-563" w:hanging="567"/>
        <w:rPr>
          <w:rFonts w:asciiTheme="majorBidi" w:hAnsiTheme="majorBidi" w:cstheme="majorBidi"/>
          <w:bCs/>
          <w:sz w:val="24"/>
          <w:szCs w:val="24"/>
          <w:bdr w:val="none" w:sz="0" w:space="0" w:color="auto" w:frame="1"/>
        </w:rPr>
      </w:pPr>
      <w:r w:rsidRPr="00397720">
        <w:rPr>
          <w:rFonts w:asciiTheme="majorBidi" w:hAnsiTheme="majorBidi" w:cstheme="majorBidi"/>
          <w:bCs/>
          <w:sz w:val="24"/>
          <w:szCs w:val="24"/>
          <w:bdr w:val="none" w:sz="0" w:space="0" w:color="auto" w:frame="1"/>
        </w:rPr>
        <w:t>Establish a separate finished-goods inventory account for each manufacturing department</w:t>
      </w:r>
    </w:p>
    <w:p w:rsidR="00F4122C" w:rsidRPr="00397720" w:rsidRDefault="00F4122C" w:rsidP="00EC22B6">
      <w:pPr>
        <w:pStyle w:val="ListParagraph"/>
        <w:numPr>
          <w:ilvl w:val="0"/>
          <w:numId w:val="43"/>
        </w:numPr>
        <w:shd w:val="clear" w:color="auto" w:fill="FFFFFF"/>
        <w:spacing w:after="120" w:line="270" w:lineRule="atLeast"/>
        <w:ind w:left="2127" w:right="-563" w:hanging="567"/>
        <w:rPr>
          <w:rFonts w:asciiTheme="majorBidi" w:hAnsiTheme="majorBidi" w:cstheme="majorBidi"/>
          <w:bCs/>
          <w:sz w:val="24"/>
          <w:szCs w:val="24"/>
          <w:bdr w:val="none" w:sz="0" w:space="0" w:color="auto" w:frame="1"/>
        </w:rPr>
      </w:pPr>
      <w:r w:rsidRPr="00397720">
        <w:rPr>
          <w:rFonts w:asciiTheme="majorBidi" w:hAnsiTheme="majorBidi" w:cstheme="majorBidi"/>
          <w:bCs/>
          <w:sz w:val="24"/>
          <w:szCs w:val="24"/>
          <w:bdr w:val="none" w:sz="0" w:space="0" w:color="auto" w:frame="1"/>
        </w:rPr>
        <w:t>Pass completed production directly to cost of goods sold</w:t>
      </w:r>
    </w:p>
    <w:p w:rsidR="00F4122C" w:rsidRPr="00397720" w:rsidRDefault="00F4122C" w:rsidP="00EC22B6">
      <w:pPr>
        <w:pStyle w:val="ListParagraph"/>
        <w:numPr>
          <w:ilvl w:val="0"/>
          <w:numId w:val="43"/>
        </w:numPr>
        <w:shd w:val="clear" w:color="auto" w:fill="FFFFFF"/>
        <w:spacing w:after="120" w:line="270" w:lineRule="atLeast"/>
        <w:ind w:left="2127" w:right="-563" w:hanging="567"/>
        <w:rPr>
          <w:rFonts w:asciiTheme="majorBidi" w:hAnsiTheme="majorBidi" w:cstheme="majorBidi"/>
          <w:bCs/>
          <w:sz w:val="24"/>
          <w:szCs w:val="24"/>
          <w:bdr w:val="none" w:sz="0" w:space="0" w:color="auto" w:frame="1"/>
        </w:rPr>
      </w:pPr>
      <w:r w:rsidRPr="00397720">
        <w:rPr>
          <w:rFonts w:asciiTheme="majorBidi" w:hAnsiTheme="majorBidi" w:cstheme="majorBidi"/>
          <w:bCs/>
          <w:sz w:val="24"/>
          <w:szCs w:val="24"/>
          <w:bdr w:val="none" w:sz="0" w:space="0" w:color="auto" w:frame="1"/>
        </w:rPr>
        <w:t>Charge goods produced with actual overhead amounts rather than applied overhead amounts</w:t>
      </w:r>
    </w:p>
    <w:p w:rsidR="00D81696" w:rsidRPr="00397720" w:rsidRDefault="00D81696" w:rsidP="007F56C2">
      <w:pPr>
        <w:shd w:val="clear" w:color="auto" w:fill="FFFFFF"/>
        <w:spacing w:after="120" w:line="270" w:lineRule="atLeast"/>
        <w:ind w:right="-563"/>
        <w:rPr>
          <w:rFonts w:asciiTheme="majorBidi" w:hAnsiTheme="majorBidi" w:cstheme="majorBidi"/>
          <w:b/>
          <w:sz w:val="24"/>
          <w:szCs w:val="24"/>
        </w:rPr>
      </w:pPr>
    </w:p>
    <w:p w:rsidR="00B75553" w:rsidRPr="00397720" w:rsidRDefault="00F4122C" w:rsidP="00B75553">
      <w:pPr>
        <w:rPr>
          <w:rFonts w:asciiTheme="majorBidi" w:hAnsiTheme="majorBidi" w:cstheme="majorBidi"/>
          <w:b/>
          <w:bCs/>
          <w:sz w:val="24"/>
          <w:szCs w:val="24"/>
          <w:bdr w:val="none" w:sz="0" w:space="0" w:color="auto" w:frame="1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22.</w:t>
      </w:r>
      <w:r w:rsidR="00B75553" w:rsidRPr="00397720">
        <w:rPr>
          <w:rFonts w:asciiTheme="majorBidi" w:hAnsiTheme="majorBidi" w:cstheme="majorBidi"/>
          <w:b/>
          <w:sz w:val="24"/>
          <w:szCs w:val="24"/>
        </w:rPr>
        <w:tab/>
      </w:r>
      <w:r w:rsidR="00B75553" w:rsidRPr="00397720">
        <w:rPr>
          <w:rFonts w:asciiTheme="majorBidi" w:hAnsiTheme="majorBidi" w:cstheme="majorBidi"/>
          <w:b/>
          <w:bCs/>
          <w:sz w:val="24"/>
          <w:szCs w:val="24"/>
          <w:bdr w:val="none" w:sz="0" w:space="0" w:color="auto" w:frame="1"/>
        </w:rPr>
        <w:t xml:space="preserve">Which of the following statements is </w:t>
      </w:r>
      <w:r w:rsidR="00B75553" w:rsidRPr="00397720">
        <w:rPr>
          <w:rFonts w:asciiTheme="majorBidi" w:hAnsiTheme="majorBidi" w:cstheme="majorBidi"/>
          <w:b/>
          <w:bCs/>
          <w:sz w:val="24"/>
          <w:szCs w:val="24"/>
          <w:u w:val="single"/>
          <w:bdr w:val="none" w:sz="0" w:space="0" w:color="auto" w:frame="1"/>
        </w:rPr>
        <w:t>FALSE</w:t>
      </w:r>
      <w:r w:rsidR="00B75553" w:rsidRPr="00397720">
        <w:rPr>
          <w:rFonts w:asciiTheme="majorBidi" w:hAnsiTheme="majorBidi" w:cstheme="majorBidi"/>
          <w:b/>
          <w:bCs/>
          <w:sz w:val="24"/>
          <w:szCs w:val="24"/>
          <w:bdr w:val="none" w:sz="0" w:space="0" w:color="auto" w:frame="1"/>
        </w:rPr>
        <w:t>?</w:t>
      </w:r>
    </w:p>
    <w:p w:rsidR="00B75553" w:rsidRPr="00397720" w:rsidRDefault="00B75553" w:rsidP="00EC22B6">
      <w:pPr>
        <w:pStyle w:val="ListParagraph"/>
        <w:numPr>
          <w:ilvl w:val="0"/>
          <w:numId w:val="44"/>
        </w:numPr>
        <w:ind w:left="2127" w:hanging="567"/>
        <w:rPr>
          <w:rFonts w:asciiTheme="majorBidi" w:hAnsiTheme="majorBidi" w:cstheme="majorBidi"/>
          <w:bCs/>
          <w:sz w:val="24"/>
          <w:szCs w:val="24"/>
          <w:bdr w:val="none" w:sz="0" w:space="0" w:color="auto" w:frame="1"/>
        </w:rPr>
      </w:pPr>
      <w:r w:rsidRPr="00397720">
        <w:rPr>
          <w:rFonts w:asciiTheme="majorBidi" w:hAnsiTheme="majorBidi" w:cstheme="majorBidi"/>
          <w:bCs/>
          <w:sz w:val="24"/>
          <w:szCs w:val="24"/>
          <w:bdr w:val="none" w:sz="0" w:space="0" w:color="auto" w:frame="1"/>
        </w:rPr>
        <w:t>In process costing, costs are accumulated by department</w:t>
      </w:r>
    </w:p>
    <w:p w:rsidR="00B75553" w:rsidRPr="00397720" w:rsidRDefault="00B75553" w:rsidP="00EC22B6">
      <w:pPr>
        <w:pStyle w:val="ListParagraph"/>
        <w:numPr>
          <w:ilvl w:val="0"/>
          <w:numId w:val="44"/>
        </w:numPr>
        <w:ind w:left="2127" w:hanging="567"/>
        <w:rPr>
          <w:rFonts w:asciiTheme="majorBidi" w:hAnsiTheme="majorBidi" w:cstheme="majorBidi"/>
          <w:bCs/>
          <w:sz w:val="24"/>
          <w:szCs w:val="24"/>
          <w:bdr w:val="none" w:sz="0" w:space="0" w:color="auto" w:frame="1"/>
        </w:rPr>
      </w:pPr>
      <w:r w:rsidRPr="00397720">
        <w:rPr>
          <w:rFonts w:asciiTheme="majorBidi" w:hAnsiTheme="majorBidi" w:cstheme="majorBidi"/>
          <w:bCs/>
          <w:sz w:val="24"/>
          <w:szCs w:val="24"/>
          <w:bdr w:val="none" w:sz="0" w:space="0" w:color="auto" w:frame="1"/>
        </w:rPr>
        <w:t>In process costing, the cost per unit in a department is found by spreading the period’s manufacturing costs over the units produced</w:t>
      </w:r>
    </w:p>
    <w:p w:rsidR="00B75553" w:rsidRPr="00397720" w:rsidRDefault="00B75553" w:rsidP="00EC22B6">
      <w:pPr>
        <w:pStyle w:val="ListParagraph"/>
        <w:numPr>
          <w:ilvl w:val="0"/>
          <w:numId w:val="44"/>
        </w:numPr>
        <w:ind w:left="2127" w:hanging="567"/>
        <w:rPr>
          <w:rFonts w:asciiTheme="majorBidi" w:hAnsiTheme="majorBidi" w:cstheme="majorBidi"/>
          <w:b/>
          <w:bCs/>
          <w:sz w:val="24"/>
          <w:szCs w:val="24"/>
          <w:bdr w:val="none" w:sz="0" w:space="0" w:color="auto" w:frame="1"/>
        </w:rPr>
      </w:pPr>
      <w:r w:rsidRPr="00397720">
        <w:rPr>
          <w:rFonts w:asciiTheme="majorBidi" w:hAnsiTheme="majorBidi" w:cstheme="majorBidi"/>
          <w:b/>
          <w:bCs/>
          <w:sz w:val="24"/>
          <w:szCs w:val="24"/>
          <w:bdr w:val="none" w:sz="0" w:space="0" w:color="auto" w:frame="1"/>
        </w:rPr>
        <w:t>In process costing, the total cost of each unit is found by dividing the total factory costs by the number of units completed</w:t>
      </w:r>
    </w:p>
    <w:p w:rsidR="00B75553" w:rsidRPr="00397720" w:rsidRDefault="00B75553" w:rsidP="00EC22B6">
      <w:pPr>
        <w:pStyle w:val="ListParagraph"/>
        <w:numPr>
          <w:ilvl w:val="0"/>
          <w:numId w:val="44"/>
        </w:numPr>
        <w:ind w:left="2127" w:hanging="567"/>
        <w:rPr>
          <w:rFonts w:asciiTheme="majorBidi" w:hAnsiTheme="majorBidi" w:cstheme="majorBidi"/>
          <w:b/>
          <w:bCs/>
          <w:sz w:val="24"/>
          <w:szCs w:val="24"/>
          <w:bdr w:val="none" w:sz="0" w:space="0" w:color="auto" w:frame="1"/>
        </w:rPr>
      </w:pPr>
      <w:r w:rsidRPr="00397720">
        <w:rPr>
          <w:rFonts w:asciiTheme="majorBidi" w:hAnsiTheme="majorBidi" w:cstheme="majorBidi"/>
          <w:bCs/>
          <w:sz w:val="24"/>
          <w:szCs w:val="24"/>
          <w:bdr w:val="none" w:sz="0" w:space="0" w:color="auto" w:frame="1"/>
        </w:rPr>
        <w:t>In job order costing, the unit cost of a particular job is found by dividing the job’s total cost by the number of units in the job</w:t>
      </w:r>
    </w:p>
    <w:p w:rsidR="00193634" w:rsidRPr="00397720" w:rsidRDefault="00193634" w:rsidP="00193634">
      <w:pPr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23.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</w:r>
      <w:r w:rsidRPr="00397720">
        <w:rPr>
          <w:rFonts w:asciiTheme="majorBidi" w:hAnsiTheme="majorBidi" w:cstheme="majorBidi"/>
          <w:b/>
          <w:bCs/>
          <w:sz w:val="24"/>
          <w:szCs w:val="24"/>
        </w:rPr>
        <w:t>When a firm prepares financial reports by using absorption costing</w:t>
      </w:r>
    </w:p>
    <w:p w:rsidR="00193634" w:rsidRPr="00397720" w:rsidRDefault="00193634" w:rsidP="00EC22B6">
      <w:pPr>
        <w:pStyle w:val="ListParagraph"/>
        <w:numPr>
          <w:ilvl w:val="0"/>
          <w:numId w:val="45"/>
        </w:numPr>
        <w:ind w:left="2127" w:hanging="567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Profits will always increase with increases in sales</w:t>
      </w:r>
    </w:p>
    <w:p w:rsidR="00193634" w:rsidRPr="00397720" w:rsidRDefault="00193634" w:rsidP="00EC22B6">
      <w:pPr>
        <w:pStyle w:val="ListParagraph"/>
        <w:numPr>
          <w:ilvl w:val="0"/>
          <w:numId w:val="45"/>
        </w:numPr>
        <w:ind w:left="2127" w:hanging="567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Profits will always increase with increases in sales</w:t>
      </w:r>
    </w:p>
    <w:p w:rsidR="00193634" w:rsidRPr="00397720" w:rsidRDefault="00193634" w:rsidP="00EC22B6">
      <w:pPr>
        <w:pStyle w:val="ListParagraph"/>
        <w:numPr>
          <w:ilvl w:val="0"/>
          <w:numId w:val="45"/>
        </w:numPr>
        <w:ind w:left="2127" w:hanging="567"/>
        <w:rPr>
          <w:rFonts w:asciiTheme="majorBidi" w:hAnsiTheme="majorBidi" w:cstheme="majorBidi"/>
          <w:b/>
          <w:bCs/>
          <w:lang w:val="en-GB"/>
        </w:rPr>
      </w:pPr>
      <w:r w:rsidRPr="00397720">
        <w:rPr>
          <w:rFonts w:asciiTheme="majorBidi" w:hAnsiTheme="majorBidi" w:cstheme="majorBidi"/>
          <w:b/>
          <w:bCs/>
          <w:sz w:val="24"/>
          <w:szCs w:val="24"/>
        </w:rPr>
        <w:t>Profits may decrease with increased sales even if there is no change in selling prices and costs</w:t>
      </w:r>
    </w:p>
    <w:p w:rsidR="00193634" w:rsidRPr="00397720" w:rsidRDefault="00193634" w:rsidP="00EC22B6">
      <w:pPr>
        <w:pStyle w:val="ListParagraph"/>
        <w:numPr>
          <w:ilvl w:val="0"/>
          <w:numId w:val="45"/>
        </w:numPr>
        <w:ind w:left="2127" w:hanging="567"/>
        <w:rPr>
          <w:rFonts w:asciiTheme="majorBidi" w:hAnsiTheme="majorBidi" w:cstheme="majorBidi"/>
          <w:lang w:val="en-GB"/>
        </w:rPr>
      </w:pPr>
      <w:r w:rsidRPr="00397720">
        <w:rPr>
          <w:rFonts w:asciiTheme="majorBidi" w:hAnsiTheme="majorBidi" w:cstheme="majorBidi"/>
          <w:sz w:val="24"/>
          <w:szCs w:val="24"/>
        </w:rPr>
        <w:t>Decreased output and constant sales result in increased profits</w:t>
      </w:r>
    </w:p>
    <w:p w:rsidR="00F4122C" w:rsidRPr="00397720" w:rsidRDefault="00F4122C" w:rsidP="007F56C2">
      <w:pPr>
        <w:spacing w:after="120"/>
        <w:ind w:right="-563"/>
        <w:rPr>
          <w:rFonts w:asciiTheme="majorBidi" w:hAnsiTheme="majorBidi" w:cstheme="majorBidi"/>
          <w:b/>
          <w:sz w:val="24"/>
          <w:szCs w:val="24"/>
        </w:rPr>
      </w:pPr>
    </w:p>
    <w:p w:rsidR="003D41D5" w:rsidRPr="00397720" w:rsidRDefault="00EB5CC9" w:rsidP="007F56C2">
      <w:pPr>
        <w:pStyle w:val="NormalWeb"/>
        <w:shd w:val="clear" w:color="auto" w:fill="FFFFFF"/>
        <w:spacing w:before="0" w:beforeAutospacing="0" w:after="120" w:afterAutospacing="0" w:line="270" w:lineRule="atLeast"/>
        <w:ind w:right="-563"/>
        <w:rPr>
          <w:rFonts w:asciiTheme="majorBidi" w:hAnsiTheme="majorBidi" w:cstheme="majorBidi"/>
          <w:b/>
          <w:bdr w:val="none" w:sz="0" w:space="0" w:color="auto" w:frame="1"/>
        </w:rPr>
      </w:pPr>
      <w:r w:rsidRPr="00397720">
        <w:rPr>
          <w:rFonts w:asciiTheme="majorBidi" w:hAnsiTheme="majorBidi" w:cstheme="majorBidi"/>
          <w:b/>
        </w:rPr>
        <w:t>24.</w:t>
      </w:r>
      <w:r w:rsidRPr="00397720">
        <w:rPr>
          <w:rFonts w:asciiTheme="majorBidi" w:hAnsiTheme="majorBidi" w:cstheme="majorBidi"/>
          <w:b/>
        </w:rPr>
        <w:tab/>
      </w:r>
      <w:r w:rsidR="003D41D5" w:rsidRPr="00397720">
        <w:rPr>
          <w:rFonts w:asciiTheme="majorBidi" w:hAnsiTheme="majorBidi" w:cstheme="majorBidi"/>
          <w:b/>
          <w:bdr w:val="none" w:sz="0" w:space="0" w:color="auto" w:frame="1"/>
        </w:rPr>
        <w:t>In a JIT manufacturing environment, product costing information is used mainly for all of the following EXCEPT</w:t>
      </w:r>
    </w:p>
    <w:p w:rsidR="003D41D5" w:rsidRPr="00397720" w:rsidRDefault="003D41D5" w:rsidP="007F56C2">
      <w:pPr>
        <w:pStyle w:val="NormalWeb"/>
        <w:shd w:val="clear" w:color="auto" w:fill="FFFFFF"/>
        <w:spacing w:before="0" w:beforeAutospacing="0" w:after="120" w:afterAutospacing="0" w:line="270" w:lineRule="atLeast"/>
        <w:ind w:right="-563"/>
        <w:rPr>
          <w:rFonts w:asciiTheme="majorBidi" w:hAnsiTheme="majorBidi" w:cstheme="majorBidi"/>
          <w:b/>
          <w:bdr w:val="none" w:sz="0" w:space="0" w:color="auto" w:frame="1"/>
        </w:rPr>
      </w:pPr>
    </w:p>
    <w:p w:rsidR="003D41D5" w:rsidRPr="00397720" w:rsidRDefault="003D41D5" w:rsidP="00EC22B6">
      <w:pPr>
        <w:pStyle w:val="NormalWeb"/>
        <w:numPr>
          <w:ilvl w:val="0"/>
          <w:numId w:val="46"/>
        </w:numPr>
        <w:shd w:val="clear" w:color="auto" w:fill="FFFFFF"/>
        <w:tabs>
          <w:tab w:val="left" w:pos="2127"/>
        </w:tabs>
        <w:spacing w:before="0" w:beforeAutospacing="0" w:after="120" w:afterAutospacing="0" w:line="270" w:lineRule="atLeast"/>
        <w:ind w:left="2127" w:right="-563" w:hanging="567"/>
        <w:rPr>
          <w:rFonts w:asciiTheme="majorBidi" w:hAnsiTheme="majorBidi" w:cstheme="majorBidi"/>
          <w:b/>
          <w:bdr w:val="none" w:sz="0" w:space="0" w:color="auto" w:frame="1"/>
        </w:rPr>
      </w:pPr>
      <w:r w:rsidRPr="00397720">
        <w:rPr>
          <w:rFonts w:asciiTheme="majorBidi" w:hAnsiTheme="majorBidi" w:cstheme="majorBidi"/>
          <w:b/>
          <w:bdr w:val="none" w:sz="0" w:space="0" w:color="auto" w:frame="1"/>
        </w:rPr>
        <w:t>Product costing of inventory for financial reporting purposes</w:t>
      </w:r>
    </w:p>
    <w:p w:rsidR="003D41D5" w:rsidRPr="00397720" w:rsidRDefault="003D41D5" w:rsidP="00EC22B6">
      <w:pPr>
        <w:pStyle w:val="NormalWeb"/>
        <w:numPr>
          <w:ilvl w:val="0"/>
          <w:numId w:val="46"/>
        </w:numPr>
        <w:shd w:val="clear" w:color="auto" w:fill="FFFFFF"/>
        <w:tabs>
          <w:tab w:val="left" w:pos="2127"/>
        </w:tabs>
        <w:spacing w:before="0" w:beforeAutospacing="0" w:after="120" w:afterAutospacing="0" w:line="270" w:lineRule="atLeast"/>
        <w:ind w:left="2127" w:right="-563" w:hanging="567"/>
        <w:rPr>
          <w:rFonts w:asciiTheme="majorBidi" w:hAnsiTheme="majorBidi" w:cstheme="majorBidi"/>
          <w:bdr w:val="none" w:sz="0" w:space="0" w:color="auto" w:frame="1"/>
        </w:rPr>
      </w:pPr>
      <w:r w:rsidRPr="00397720">
        <w:rPr>
          <w:rFonts w:asciiTheme="majorBidi" w:hAnsiTheme="majorBidi" w:cstheme="majorBidi"/>
          <w:bdr w:val="none" w:sz="0" w:space="0" w:color="auto" w:frame="1"/>
        </w:rPr>
        <w:t>Pricing decisions</w:t>
      </w:r>
    </w:p>
    <w:p w:rsidR="003D41D5" w:rsidRPr="00397720" w:rsidRDefault="003D41D5" w:rsidP="00EC22B6">
      <w:pPr>
        <w:pStyle w:val="NormalWeb"/>
        <w:numPr>
          <w:ilvl w:val="0"/>
          <w:numId w:val="46"/>
        </w:numPr>
        <w:shd w:val="clear" w:color="auto" w:fill="FFFFFF"/>
        <w:tabs>
          <w:tab w:val="left" w:pos="2127"/>
        </w:tabs>
        <w:spacing w:before="0" w:beforeAutospacing="0" w:after="120" w:afterAutospacing="0" w:line="270" w:lineRule="atLeast"/>
        <w:ind w:left="2127" w:right="-563" w:hanging="567"/>
        <w:rPr>
          <w:rFonts w:asciiTheme="majorBidi" w:hAnsiTheme="majorBidi" w:cstheme="majorBidi"/>
          <w:bdr w:val="none" w:sz="0" w:space="0" w:color="auto" w:frame="1"/>
        </w:rPr>
      </w:pPr>
      <w:r w:rsidRPr="00397720">
        <w:rPr>
          <w:rFonts w:asciiTheme="majorBidi" w:hAnsiTheme="majorBidi" w:cstheme="majorBidi"/>
          <w:bdr w:val="none" w:sz="0" w:space="0" w:color="auto" w:frame="1"/>
        </w:rPr>
        <w:lastRenderedPageBreak/>
        <w:t>Product profitability analysis</w:t>
      </w:r>
    </w:p>
    <w:p w:rsidR="00AB3971" w:rsidRPr="00872C52" w:rsidRDefault="003D41D5" w:rsidP="00872C52">
      <w:pPr>
        <w:pStyle w:val="NormalWeb"/>
        <w:numPr>
          <w:ilvl w:val="0"/>
          <w:numId w:val="46"/>
        </w:numPr>
        <w:shd w:val="clear" w:color="auto" w:fill="FFFFFF"/>
        <w:tabs>
          <w:tab w:val="left" w:pos="2127"/>
        </w:tabs>
        <w:spacing w:before="0" w:beforeAutospacing="0" w:after="120" w:afterAutospacing="0" w:line="270" w:lineRule="atLeast"/>
        <w:ind w:left="2127" w:right="-563" w:hanging="567"/>
        <w:rPr>
          <w:rFonts w:asciiTheme="majorBidi" w:hAnsiTheme="majorBidi" w:cstheme="majorBidi"/>
          <w:bdr w:val="none" w:sz="0" w:space="0" w:color="auto" w:frame="1"/>
        </w:rPr>
      </w:pPr>
      <w:r w:rsidRPr="00397720">
        <w:rPr>
          <w:rFonts w:asciiTheme="majorBidi" w:hAnsiTheme="majorBidi" w:cstheme="majorBidi"/>
          <w:bdr w:val="none" w:sz="0" w:space="0" w:color="auto" w:frame="1"/>
        </w:rPr>
        <w:t>Make-or-buy decisions</w:t>
      </w:r>
    </w:p>
    <w:p w:rsidR="00F766E8" w:rsidRPr="00397720" w:rsidRDefault="00F766E8" w:rsidP="00F766E8">
      <w:pPr>
        <w:ind w:right="-988"/>
        <w:rPr>
          <w:rFonts w:asciiTheme="majorBidi" w:hAnsiTheme="majorBidi" w:cstheme="majorBidi"/>
          <w:lang w:val="en-GB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25.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</w:r>
      <w:r w:rsidRPr="00397720">
        <w:rPr>
          <w:rFonts w:asciiTheme="majorBidi" w:hAnsiTheme="majorBidi" w:cstheme="majorBidi"/>
          <w:sz w:val="24"/>
          <w:szCs w:val="24"/>
        </w:rPr>
        <w:t>The proposed transfer price is based upon the outlay cost. Outlay cost plus opportunity cost is</w:t>
      </w:r>
    </w:p>
    <w:p w:rsidR="00F766E8" w:rsidRPr="00397720" w:rsidRDefault="00F766E8" w:rsidP="00EC22B6">
      <w:pPr>
        <w:pStyle w:val="ListParagraph"/>
        <w:numPr>
          <w:ilvl w:val="0"/>
          <w:numId w:val="47"/>
        </w:numPr>
        <w:ind w:left="2127" w:right="-988" w:hanging="567"/>
        <w:rPr>
          <w:rFonts w:asciiTheme="majorBidi" w:hAnsiTheme="majorBidi" w:cstheme="majorBidi"/>
          <w:lang w:val="en-GB"/>
        </w:rPr>
      </w:pPr>
      <w:r w:rsidRPr="00397720">
        <w:rPr>
          <w:rFonts w:asciiTheme="majorBidi" w:hAnsiTheme="majorBidi" w:cstheme="majorBidi"/>
          <w:sz w:val="24"/>
          <w:szCs w:val="24"/>
        </w:rPr>
        <w:t>The retail price</w:t>
      </w:r>
    </w:p>
    <w:p w:rsidR="00F766E8" w:rsidRPr="00397720" w:rsidRDefault="00F766E8" w:rsidP="00EC22B6">
      <w:pPr>
        <w:pStyle w:val="ListParagraph"/>
        <w:numPr>
          <w:ilvl w:val="0"/>
          <w:numId w:val="47"/>
        </w:numPr>
        <w:ind w:left="2127" w:right="-988" w:hanging="567"/>
        <w:rPr>
          <w:rFonts w:asciiTheme="majorBidi" w:hAnsiTheme="majorBidi" w:cstheme="majorBidi"/>
          <w:b/>
          <w:bCs/>
          <w:sz w:val="24"/>
          <w:szCs w:val="24"/>
        </w:rPr>
      </w:pPr>
      <w:r w:rsidRPr="00397720">
        <w:rPr>
          <w:rFonts w:asciiTheme="majorBidi" w:hAnsiTheme="majorBidi" w:cstheme="majorBidi"/>
          <w:b/>
          <w:bCs/>
          <w:sz w:val="24"/>
          <w:szCs w:val="24"/>
        </w:rPr>
        <w:t>The price representing the cash outflows of the supplying division plus the contribution to the supplying division from an outside sale</w:t>
      </w:r>
    </w:p>
    <w:p w:rsidR="00F766E8" w:rsidRPr="00397720" w:rsidRDefault="00F766E8" w:rsidP="00EC22B6">
      <w:pPr>
        <w:pStyle w:val="ListParagraph"/>
        <w:numPr>
          <w:ilvl w:val="0"/>
          <w:numId w:val="47"/>
        </w:numPr>
        <w:ind w:left="2127" w:right="-988" w:hanging="567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The price usually set by an absorption-costing calculation</w:t>
      </w:r>
    </w:p>
    <w:p w:rsidR="00AB3971" w:rsidRPr="00397720" w:rsidRDefault="00F766E8" w:rsidP="00EC22B6">
      <w:pPr>
        <w:pStyle w:val="ListParagraph"/>
        <w:numPr>
          <w:ilvl w:val="0"/>
          <w:numId w:val="47"/>
        </w:numPr>
        <w:ind w:left="2127" w:right="-988" w:hanging="567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The price set by charging for variable costs plus a lump sum or an additional markup, but less than full markup</w:t>
      </w:r>
    </w:p>
    <w:p w:rsidR="00F766E8" w:rsidRPr="00397720" w:rsidRDefault="00F766E8" w:rsidP="00F766E8">
      <w:pPr>
        <w:rPr>
          <w:rFonts w:asciiTheme="majorBidi" w:hAnsiTheme="majorBidi" w:cstheme="majorBidi"/>
          <w:b/>
          <w:bCs/>
          <w:lang w:val="en-GB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26.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</w:r>
      <w:r w:rsidRPr="00397720">
        <w:rPr>
          <w:rFonts w:asciiTheme="majorBidi" w:hAnsiTheme="majorBidi" w:cstheme="majorBidi"/>
          <w:b/>
          <w:bCs/>
          <w:sz w:val="24"/>
          <w:szCs w:val="24"/>
        </w:rPr>
        <w:t>Which one of the following is an advantage of using variable costing?</w:t>
      </w:r>
    </w:p>
    <w:p w:rsidR="00F766E8" w:rsidRPr="00397720" w:rsidRDefault="00F766E8" w:rsidP="00EC22B6">
      <w:pPr>
        <w:pStyle w:val="ListParagraph"/>
        <w:numPr>
          <w:ilvl w:val="0"/>
          <w:numId w:val="48"/>
        </w:numPr>
        <w:ind w:left="2127" w:hanging="567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Variable costing complies with the U.S. Internal Revenue Code</w:t>
      </w:r>
    </w:p>
    <w:p w:rsidR="00F766E8" w:rsidRPr="00397720" w:rsidRDefault="00F766E8" w:rsidP="00EC22B6">
      <w:pPr>
        <w:pStyle w:val="ListParagraph"/>
        <w:numPr>
          <w:ilvl w:val="0"/>
          <w:numId w:val="48"/>
        </w:numPr>
        <w:ind w:left="2127" w:hanging="567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Variable costing complies with generally accepted accounting principles</w:t>
      </w:r>
    </w:p>
    <w:p w:rsidR="00F766E8" w:rsidRPr="00397720" w:rsidRDefault="00F766E8" w:rsidP="00EC22B6">
      <w:pPr>
        <w:pStyle w:val="ListParagraph"/>
        <w:numPr>
          <w:ilvl w:val="0"/>
          <w:numId w:val="48"/>
        </w:numPr>
        <w:ind w:left="2127" w:hanging="567"/>
        <w:rPr>
          <w:rFonts w:asciiTheme="majorBidi" w:hAnsiTheme="majorBidi" w:cstheme="majorBidi"/>
          <w:b/>
          <w:bCs/>
          <w:sz w:val="24"/>
          <w:szCs w:val="24"/>
        </w:rPr>
      </w:pPr>
      <w:r w:rsidRPr="00397720">
        <w:rPr>
          <w:rFonts w:asciiTheme="majorBidi" w:hAnsiTheme="majorBidi" w:cstheme="majorBidi"/>
          <w:b/>
          <w:bCs/>
          <w:sz w:val="24"/>
          <w:szCs w:val="24"/>
        </w:rPr>
        <w:t>Variable costing makes cost-volume relationships more easily apparent</w:t>
      </w:r>
    </w:p>
    <w:p w:rsidR="007C2DA6" w:rsidRPr="00397720" w:rsidRDefault="00F766E8" w:rsidP="00EC22B6">
      <w:pPr>
        <w:pStyle w:val="ListParagraph"/>
        <w:numPr>
          <w:ilvl w:val="0"/>
          <w:numId w:val="48"/>
        </w:numPr>
        <w:ind w:left="2127" w:hanging="567"/>
        <w:rPr>
          <w:rFonts w:asciiTheme="majorBidi" w:hAnsiTheme="majorBidi" w:cstheme="majorBidi"/>
          <w:lang w:val="en-GB"/>
        </w:rPr>
      </w:pPr>
      <w:r w:rsidRPr="00397720">
        <w:rPr>
          <w:rFonts w:asciiTheme="majorBidi" w:hAnsiTheme="majorBidi" w:cstheme="majorBidi"/>
          <w:sz w:val="24"/>
          <w:szCs w:val="24"/>
        </w:rPr>
        <w:t>Variable costing is more relevant to long-run pricing strategies</w:t>
      </w:r>
    </w:p>
    <w:p w:rsidR="00143724" w:rsidRDefault="00143724" w:rsidP="00143724">
      <w:pPr>
        <w:tabs>
          <w:tab w:val="left" w:pos="3751"/>
        </w:tabs>
        <w:autoSpaceDE w:val="0"/>
        <w:autoSpaceDN w:val="0"/>
        <w:adjustRightInd w:val="0"/>
        <w:spacing w:after="0" w:line="225" w:lineRule="exact"/>
        <w:rPr>
          <w:rFonts w:asciiTheme="majorBidi" w:hAnsiTheme="majorBidi" w:cstheme="majorBidi"/>
          <w:b/>
          <w:sz w:val="24"/>
          <w:szCs w:val="24"/>
        </w:rPr>
      </w:pPr>
    </w:p>
    <w:p w:rsidR="00143724" w:rsidRPr="002D62ED" w:rsidRDefault="00143724" w:rsidP="00143724">
      <w:pPr>
        <w:tabs>
          <w:tab w:val="left" w:pos="3751"/>
        </w:tabs>
        <w:autoSpaceDE w:val="0"/>
        <w:autoSpaceDN w:val="0"/>
        <w:adjustRightInd w:val="0"/>
        <w:spacing w:after="0" w:line="225" w:lineRule="exact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 xml:space="preserve">27.  </w:t>
      </w:r>
      <w:proofErr w:type="spellStart"/>
      <w:r w:rsidRPr="00872C52">
        <w:rPr>
          <w:rFonts w:asciiTheme="majorBidi" w:hAnsiTheme="majorBidi" w:cstheme="majorBidi"/>
          <w:b/>
          <w:bCs/>
          <w:color w:val="000000"/>
          <w:sz w:val="24"/>
          <w:szCs w:val="24"/>
        </w:rPr>
        <w:t>Shezan</w:t>
      </w:r>
      <w:proofErr w:type="spellEnd"/>
      <w:r w:rsidRPr="00872C52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Co.’s master budget was prepared based on the following projections:</w:t>
      </w:r>
    </w:p>
    <w:p w:rsidR="00143724" w:rsidRPr="002D62ED" w:rsidRDefault="00143724" w:rsidP="00143724">
      <w:pPr>
        <w:tabs>
          <w:tab w:val="left" w:pos="3751"/>
        </w:tabs>
        <w:autoSpaceDE w:val="0"/>
        <w:autoSpaceDN w:val="0"/>
        <w:adjustRightInd w:val="0"/>
        <w:spacing w:after="0" w:line="225" w:lineRule="exact"/>
        <w:ind w:left="691"/>
        <w:rPr>
          <w:rFonts w:asciiTheme="majorBidi" w:hAnsiTheme="majorBidi" w:cstheme="majorBidi"/>
          <w:color w:val="000000"/>
          <w:sz w:val="24"/>
          <w:szCs w:val="24"/>
        </w:rPr>
      </w:pPr>
    </w:p>
    <w:p w:rsidR="00143724" w:rsidRPr="002D62ED" w:rsidRDefault="00143724" w:rsidP="00143724">
      <w:pPr>
        <w:tabs>
          <w:tab w:val="left" w:pos="3751"/>
        </w:tabs>
        <w:autoSpaceDE w:val="0"/>
        <w:autoSpaceDN w:val="0"/>
        <w:adjustRightInd w:val="0"/>
        <w:spacing w:after="0" w:line="225" w:lineRule="exact"/>
        <w:ind w:left="691"/>
        <w:rPr>
          <w:rFonts w:asciiTheme="majorBidi" w:hAnsiTheme="majorBidi" w:cstheme="majorBidi"/>
          <w:color w:val="000000"/>
          <w:sz w:val="24"/>
          <w:szCs w:val="24"/>
        </w:rPr>
      </w:pPr>
      <w:r w:rsidRPr="002D62ED">
        <w:rPr>
          <w:rFonts w:asciiTheme="majorBidi" w:hAnsiTheme="majorBidi" w:cstheme="majorBidi"/>
          <w:color w:val="000000"/>
          <w:sz w:val="24"/>
          <w:szCs w:val="24"/>
        </w:rPr>
        <w:t xml:space="preserve">Sales                                                  </w:t>
      </w:r>
      <w:r w:rsidRPr="002D62ED">
        <w:rPr>
          <w:rFonts w:asciiTheme="majorBidi" w:hAnsiTheme="majorBidi" w:cstheme="majorBidi"/>
          <w:color w:val="000000"/>
          <w:sz w:val="24"/>
          <w:szCs w:val="24"/>
        </w:rPr>
        <w:tab/>
        <w:t xml:space="preserve">  Rs.2</w:t>
      </w:r>
      <w:r w:rsidR="0057548B" w:rsidRPr="002D62ED">
        <w:rPr>
          <w:rFonts w:asciiTheme="majorBidi" w:hAnsiTheme="majorBidi" w:cstheme="majorBidi"/>
          <w:color w:val="000000"/>
          <w:sz w:val="24"/>
          <w:szCs w:val="24"/>
        </w:rPr>
        <w:t>, 400,000</w:t>
      </w:r>
      <w:r w:rsidRPr="002D62ED">
        <w:rPr>
          <w:rFonts w:asciiTheme="majorBidi" w:hAnsiTheme="majorBidi" w:cstheme="majorBidi"/>
          <w:sz w:val="24"/>
          <w:szCs w:val="24"/>
        </w:rPr>
        <w:br/>
      </w:r>
      <w:r w:rsidRPr="002D62ED">
        <w:rPr>
          <w:rFonts w:asciiTheme="majorBidi" w:hAnsiTheme="majorBidi" w:cstheme="majorBidi"/>
          <w:color w:val="000000"/>
          <w:sz w:val="24"/>
          <w:szCs w:val="24"/>
        </w:rPr>
        <w:t>Decrease in inventories</w:t>
      </w:r>
      <w:r w:rsidRPr="002D62ED">
        <w:rPr>
          <w:rFonts w:asciiTheme="majorBidi" w:hAnsiTheme="majorBidi" w:cstheme="majorBidi"/>
          <w:color w:val="000000"/>
          <w:sz w:val="24"/>
          <w:szCs w:val="24"/>
        </w:rPr>
        <w:tab/>
        <w:t xml:space="preserve">  </w:t>
      </w:r>
      <w:r w:rsidRPr="002D62ED">
        <w:rPr>
          <w:rFonts w:asciiTheme="majorBidi" w:hAnsiTheme="majorBidi" w:cstheme="majorBidi"/>
          <w:color w:val="000000"/>
          <w:sz w:val="24"/>
          <w:szCs w:val="24"/>
        </w:rPr>
        <w:tab/>
        <w:t xml:space="preserve">         </w:t>
      </w:r>
      <w:r w:rsidRPr="002D62ED">
        <w:rPr>
          <w:rFonts w:asciiTheme="majorBidi" w:hAnsiTheme="majorBidi" w:cstheme="majorBidi"/>
          <w:color w:val="000000"/>
          <w:spacing w:val="1"/>
          <w:sz w:val="24"/>
          <w:szCs w:val="24"/>
        </w:rPr>
        <w:t>60,000</w:t>
      </w:r>
      <w:r w:rsidRPr="002D62ED">
        <w:rPr>
          <w:rFonts w:asciiTheme="majorBidi" w:hAnsiTheme="majorBidi" w:cstheme="majorBidi"/>
          <w:sz w:val="24"/>
          <w:szCs w:val="24"/>
        </w:rPr>
        <w:br/>
      </w:r>
      <w:r w:rsidRPr="002D62ED">
        <w:rPr>
          <w:rFonts w:asciiTheme="majorBidi" w:hAnsiTheme="majorBidi" w:cstheme="majorBidi"/>
          <w:color w:val="000000"/>
          <w:sz w:val="24"/>
          <w:szCs w:val="24"/>
        </w:rPr>
        <w:t>Decrease in accounts payable</w:t>
      </w:r>
      <w:r w:rsidRPr="002D62ED">
        <w:rPr>
          <w:rFonts w:asciiTheme="majorBidi" w:hAnsiTheme="majorBidi" w:cstheme="majorBidi"/>
          <w:color w:val="000000"/>
          <w:spacing w:val="-1"/>
          <w:sz w:val="24"/>
          <w:szCs w:val="24"/>
        </w:rPr>
        <w:t xml:space="preserve">                     </w:t>
      </w:r>
      <w:r w:rsidRPr="002D62ED">
        <w:rPr>
          <w:rFonts w:asciiTheme="majorBidi" w:hAnsiTheme="majorBidi" w:cstheme="majorBidi"/>
          <w:color w:val="000000"/>
          <w:spacing w:val="1"/>
          <w:sz w:val="24"/>
          <w:szCs w:val="24"/>
        </w:rPr>
        <w:t>100,000</w:t>
      </w:r>
      <w:r w:rsidRPr="002D62ED">
        <w:rPr>
          <w:rFonts w:asciiTheme="majorBidi" w:hAnsiTheme="majorBidi" w:cstheme="majorBidi"/>
          <w:sz w:val="24"/>
          <w:szCs w:val="24"/>
        </w:rPr>
        <w:br/>
      </w:r>
      <w:r w:rsidRPr="002D62ED">
        <w:rPr>
          <w:rFonts w:asciiTheme="majorBidi" w:hAnsiTheme="majorBidi" w:cstheme="majorBidi"/>
          <w:color w:val="000000"/>
          <w:sz w:val="24"/>
          <w:szCs w:val="24"/>
        </w:rPr>
        <w:t xml:space="preserve">Gross margin                                                    </w:t>
      </w:r>
      <w:r w:rsidRPr="002D62ED">
        <w:rPr>
          <w:rFonts w:asciiTheme="majorBidi" w:hAnsiTheme="majorBidi" w:cstheme="majorBidi"/>
          <w:color w:val="000000"/>
          <w:spacing w:val="1"/>
          <w:sz w:val="24"/>
          <w:szCs w:val="24"/>
        </w:rPr>
        <w:t>40%</w:t>
      </w:r>
    </w:p>
    <w:p w:rsidR="00143724" w:rsidRPr="002D62ED" w:rsidRDefault="00143724" w:rsidP="00143724">
      <w:pPr>
        <w:autoSpaceDE w:val="0"/>
        <w:autoSpaceDN w:val="0"/>
        <w:adjustRightInd w:val="0"/>
        <w:spacing w:after="0" w:line="225" w:lineRule="exact"/>
        <w:ind w:left="691"/>
        <w:rPr>
          <w:rFonts w:asciiTheme="majorBidi" w:hAnsiTheme="majorBidi" w:cstheme="majorBidi"/>
          <w:color w:val="000000"/>
          <w:sz w:val="24"/>
          <w:szCs w:val="24"/>
        </w:rPr>
      </w:pPr>
    </w:p>
    <w:p w:rsidR="00143724" w:rsidRPr="002D62ED" w:rsidRDefault="00143724" w:rsidP="00143724">
      <w:pPr>
        <w:autoSpaceDE w:val="0"/>
        <w:autoSpaceDN w:val="0"/>
        <w:adjustRightInd w:val="0"/>
        <w:spacing w:after="0" w:line="180" w:lineRule="exact"/>
        <w:rPr>
          <w:rFonts w:asciiTheme="majorBidi" w:hAnsiTheme="majorBidi" w:cstheme="majorBidi"/>
          <w:color w:val="000000"/>
          <w:sz w:val="24"/>
          <w:szCs w:val="24"/>
        </w:rPr>
      </w:pPr>
      <w:proofErr w:type="spellStart"/>
      <w:r w:rsidRPr="002D62ED">
        <w:rPr>
          <w:rFonts w:asciiTheme="majorBidi" w:hAnsiTheme="majorBidi" w:cstheme="majorBidi"/>
          <w:color w:val="000000"/>
          <w:sz w:val="24"/>
          <w:szCs w:val="24"/>
        </w:rPr>
        <w:t>Shezan’s</w:t>
      </w:r>
      <w:proofErr w:type="spellEnd"/>
      <w:r w:rsidRPr="002D62ED">
        <w:rPr>
          <w:rFonts w:asciiTheme="majorBidi" w:hAnsiTheme="majorBidi" w:cstheme="majorBidi"/>
          <w:color w:val="000000"/>
          <w:sz w:val="24"/>
          <w:szCs w:val="24"/>
        </w:rPr>
        <w:t xml:space="preserve"> estimated cash disbursements for inventories are</w:t>
      </w:r>
    </w:p>
    <w:p w:rsidR="00143724" w:rsidRPr="002D62ED" w:rsidRDefault="00143724" w:rsidP="00143724">
      <w:pPr>
        <w:autoSpaceDE w:val="0"/>
        <w:autoSpaceDN w:val="0"/>
        <w:adjustRightInd w:val="0"/>
        <w:spacing w:after="0" w:line="180" w:lineRule="exact"/>
        <w:ind w:left="691"/>
        <w:rPr>
          <w:rFonts w:asciiTheme="majorBidi" w:hAnsiTheme="majorBidi" w:cstheme="majorBidi"/>
          <w:color w:val="000000"/>
          <w:sz w:val="24"/>
          <w:szCs w:val="24"/>
        </w:rPr>
      </w:pPr>
    </w:p>
    <w:p w:rsidR="00143724" w:rsidRPr="002D62ED" w:rsidRDefault="00143724" w:rsidP="00143724">
      <w:pPr>
        <w:spacing w:after="240"/>
        <w:rPr>
          <w:rFonts w:asciiTheme="majorBidi" w:hAnsiTheme="majorBidi" w:cstheme="majorBidi"/>
          <w:color w:val="000000"/>
          <w:sz w:val="24"/>
          <w:szCs w:val="24"/>
        </w:rPr>
      </w:pPr>
    </w:p>
    <w:p w:rsidR="00143724" w:rsidRPr="002D62ED" w:rsidRDefault="00143724" w:rsidP="00143724">
      <w:pPr>
        <w:pStyle w:val="ListParagraph"/>
        <w:numPr>
          <w:ilvl w:val="0"/>
          <w:numId w:val="55"/>
        </w:numPr>
        <w:autoSpaceDE w:val="0"/>
        <w:autoSpaceDN w:val="0"/>
        <w:adjustRightInd w:val="0"/>
        <w:spacing w:after="0" w:line="225" w:lineRule="exact"/>
        <w:rPr>
          <w:rFonts w:asciiTheme="majorBidi" w:hAnsiTheme="majorBidi" w:cstheme="majorBidi"/>
          <w:color w:val="000000"/>
          <w:spacing w:val="1"/>
          <w:sz w:val="24"/>
          <w:szCs w:val="24"/>
        </w:rPr>
      </w:pPr>
      <w:r w:rsidRPr="002D62ED">
        <w:rPr>
          <w:rFonts w:asciiTheme="majorBidi" w:hAnsiTheme="majorBidi" w:cstheme="majorBidi"/>
          <w:color w:val="000000"/>
          <w:spacing w:val="1"/>
          <w:sz w:val="24"/>
          <w:szCs w:val="24"/>
        </w:rPr>
        <w:t>Rs.920,000</w:t>
      </w:r>
    </w:p>
    <w:p w:rsidR="00143724" w:rsidRPr="002D62ED" w:rsidRDefault="00143724" w:rsidP="00143724">
      <w:pPr>
        <w:autoSpaceDE w:val="0"/>
        <w:autoSpaceDN w:val="0"/>
        <w:adjustRightInd w:val="0"/>
        <w:spacing w:after="0" w:line="225" w:lineRule="exact"/>
        <w:rPr>
          <w:rFonts w:asciiTheme="majorBidi" w:hAnsiTheme="majorBidi" w:cstheme="majorBidi"/>
          <w:color w:val="000000"/>
          <w:spacing w:val="1"/>
          <w:sz w:val="24"/>
          <w:szCs w:val="24"/>
        </w:rPr>
      </w:pPr>
    </w:p>
    <w:p w:rsidR="00143724" w:rsidRPr="002D62ED" w:rsidRDefault="00143724" w:rsidP="00143724">
      <w:pPr>
        <w:pStyle w:val="ListParagraph"/>
        <w:numPr>
          <w:ilvl w:val="0"/>
          <w:numId w:val="55"/>
        </w:numPr>
        <w:autoSpaceDE w:val="0"/>
        <w:autoSpaceDN w:val="0"/>
        <w:adjustRightInd w:val="0"/>
        <w:spacing w:after="0" w:line="225" w:lineRule="exact"/>
        <w:rPr>
          <w:rFonts w:asciiTheme="majorBidi" w:hAnsiTheme="majorBidi" w:cstheme="majorBidi"/>
          <w:color w:val="000000"/>
          <w:spacing w:val="1"/>
          <w:sz w:val="24"/>
          <w:szCs w:val="24"/>
        </w:rPr>
      </w:pPr>
      <w:r w:rsidRPr="002D62ED">
        <w:rPr>
          <w:rFonts w:asciiTheme="majorBidi" w:hAnsiTheme="majorBidi" w:cstheme="majorBidi"/>
          <w:color w:val="000000"/>
          <w:spacing w:val="1"/>
          <w:sz w:val="24"/>
          <w:szCs w:val="24"/>
        </w:rPr>
        <w:t>Rs.1,000,000</w:t>
      </w:r>
    </w:p>
    <w:p w:rsidR="00143724" w:rsidRPr="002D62ED" w:rsidRDefault="00143724" w:rsidP="00143724">
      <w:pPr>
        <w:autoSpaceDE w:val="0"/>
        <w:autoSpaceDN w:val="0"/>
        <w:adjustRightInd w:val="0"/>
        <w:spacing w:after="0" w:line="225" w:lineRule="exact"/>
        <w:rPr>
          <w:rFonts w:asciiTheme="majorBidi" w:hAnsiTheme="majorBidi" w:cstheme="majorBidi"/>
          <w:color w:val="000000"/>
          <w:spacing w:val="1"/>
          <w:sz w:val="24"/>
          <w:szCs w:val="24"/>
        </w:rPr>
      </w:pPr>
    </w:p>
    <w:p w:rsidR="00143724" w:rsidRPr="002D62ED" w:rsidRDefault="00143724" w:rsidP="00143724">
      <w:pPr>
        <w:pStyle w:val="ListParagraph"/>
        <w:numPr>
          <w:ilvl w:val="0"/>
          <w:numId w:val="55"/>
        </w:numPr>
        <w:autoSpaceDE w:val="0"/>
        <w:autoSpaceDN w:val="0"/>
        <w:adjustRightInd w:val="0"/>
        <w:spacing w:after="0" w:line="225" w:lineRule="exact"/>
        <w:rPr>
          <w:rFonts w:asciiTheme="majorBidi" w:hAnsiTheme="majorBidi" w:cstheme="majorBidi"/>
          <w:color w:val="000000"/>
          <w:spacing w:val="1"/>
          <w:sz w:val="24"/>
          <w:szCs w:val="24"/>
        </w:rPr>
      </w:pPr>
      <w:r w:rsidRPr="002D62ED">
        <w:rPr>
          <w:rFonts w:asciiTheme="majorBidi" w:hAnsiTheme="majorBidi" w:cstheme="majorBidi"/>
          <w:color w:val="000000"/>
          <w:spacing w:val="1"/>
          <w:sz w:val="24"/>
          <w:szCs w:val="24"/>
        </w:rPr>
        <w:t>Rs.1,400,000</w:t>
      </w:r>
    </w:p>
    <w:p w:rsidR="00143724" w:rsidRPr="002D62ED" w:rsidRDefault="00143724" w:rsidP="00143724">
      <w:pPr>
        <w:autoSpaceDE w:val="0"/>
        <w:autoSpaceDN w:val="0"/>
        <w:adjustRightInd w:val="0"/>
        <w:spacing w:after="0" w:line="225" w:lineRule="exact"/>
        <w:rPr>
          <w:rFonts w:asciiTheme="majorBidi" w:hAnsiTheme="majorBidi" w:cstheme="majorBidi"/>
          <w:color w:val="000000"/>
          <w:spacing w:val="1"/>
          <w:sz w:val="24"/>
          <w:szCs w:val="24"/>
        </w:rPr>
      </w:pPr>
    </w:p>
    <w:p w:rsidR="00143724" w:rsidRPr="002D62ED" w:rsidRDefault="00143724" w:rsidP="00143724">
      <w:pPr>
        <w:pStyle w:val="ListParagraph"/>
        <w:numPr>
          <w:ilvl w:val="0"/>
          <w:numId w:val="55"/>
        </w:numPr>
        <w:spacing w:after="0"/>
        <w:rPr>
          <w:rFonts w:asciiTheme="majorBidi" w:hAnsiTheme="majorBidi" w:cstheme="majorBidi"/>
          <w:color w:val="000000"/>
          <w:sz w:val="24"/>
          <w:szCs w:val="24"/>
        </w:rPr>
      </w:pPr>
      <w:r w:rsidRPr="002D62ED">
        <w:rPr>
          <w:rFonts w:asciiTheme="majorBidi" w:hAnsiTheme="majorBidi" w:cstheme="majorBidi"/>
          <w:b/>
          <w:bCs/>
          <w:color w:val="000000"/>
          <w:spacing w:val="1"/>
          <w:sz w:val="24"/>
          <w:szCs w:val="24"/>
        </w:rPr>
        <w:t>Rs.1,480,000</w:t>
      </w:r>
    </w:p>
    <w:p w:rsidR="00143724" w:rsidRDefault="00143724" w:rsidP="007F56C2">
      <w:pPr>
        <w:spacing w:after="120"/>
        <w:ind w:right="-563"/>
        <w:rPr>
          <w:rFonts w:asciiTheme="majorBidi" w:hAnsiTheme="majorBidi" w:cstheme="majorBidi"/>
          <w:b/>
          <w:sz w:val="24"/>
          <w:szCs w:val="24"/>
        </w:rPr>
      </w:pPr>
    </w:p>
    <w:p w:rsidR="006B1A63" w:rsidRPr="00397720" w:rsidRDefault="006B1A63" w:rsidP="007F56C2">
      <w:pPr>
        <w:spacing w:after="120"/>
        <w:ind w:right="-563"/>
        <w:rPr>
          <w:rFonts w:asciiTheme="majorBidi" w:hAnsiTheme="majorBidi" w:cstheme="majorBidi"/>
          <w:b/>
          <w:sz w:val="24"/>
          <w:szCs w:val="24"/>
        </w:rPr>
      </w:pPr>
    </w:p>
    <w:p w:rsidR="002C1F7A" w:rsidRPr="00397720" w:rsidRDefault="001852EA" w:rsidP="002C1F7A">
      <w:pPr>
        <w:ind w:right="-563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28.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</w:r>
      <w:r w:rsidR="002C1F7A" w:rsidRPr="00397720">
        <w:rPr>
          <w:rFonts w:asciiTheme="majorBidi" w:hAnsiTheme="majorBidi" w:cstheme="majorBidi"/>
          <w:sz w:val="24"/>
          <w:szCs w:val="24"/>
        </w:rPr>
        <w:t>A learning curve of 80% assumes that direct labor costs are reduced by 20% for each doubling of output. What is the</w:t>
      </w:r>
      <w:r w:rsidR="002C1F7A" w:rsidRPr="00397720">
        <w:rPr>
          <w:rFonts w:asciiTheme="majorBidi" w:hAnsiTheme="majorBidi" w:cstheme="majorBidi"/>
          <w:sz w:val="24"/>
          <w:szCs w:val="24"/>
        </w:rPr>
        <w:br/>
        <w:t>incremental cost of the sixteenth unit produced as an approximate percentage of the first unit produced?</w:t>
      </w:r>
    </w:p>
    <w:p w:rsidR="002C1F7A" w:rsidRPr="00397720" w:rsidRDefault="002C1F7A" w:rsidP="002C1F7A">
      <w:pPr>
        <w:pStyle w:val="ListParagraph"/>
        <w:numPr>
          <w:ilvl w:val="0"/>
          <w:numId w:val="37"/>
        </w:numPr>
        <w:ind w:left="2127" w:right="-563"/>
        <w:rPr>
          <w:rFonts w:asciiTheme="majorBidi" w:hAnsiTheme="majorBidi" w:cstheme="majorBidi"/>
          <w:spacing w:val="1"/>
          <w:sz w:val="24"/>
          <w:szCs w:val="24"/>
        </w:rPr>
      </w:pPr>
      <w:r w:rsidRPr="00397720">
        <w:rPr>
          <w:rFonts w:asciiTheme="majorBidi" w:hAnsiTheme="majorBidi" w:cstheme="majorBidi"/>
          <w:spacing w:val="1"/>
          <w:sz w:val="24"/>
          <w:szCs w:val="24"/>
        </w:rPr>
        <w:t>64%</w:t>
      </w:r>
    </w:p>
    <w:p w:rsidR="002C1F7A" w:rsidRPr="00397720" w:rsidRDefault="002C1F7A" w:rsidP="002C1F7A">
      <w:pPr>
        <w:pStyle w:val="ListParagraph"/>
        <w:numPr>
          <w:ilvl w:val="0"/>
          <w:numId w:val="37"/>
        </w:numPr>
        <w:ind w:left="2127" w:right="-563"/>
        <w:rPr>
          <w:rFonts w:asciiTheme="majorBidi" w:hAnsiTheme="majorBidi" w:cstheme="majorBidi"/>
          <w:spacing w:val="1"/>
          <w:sz w:val="24"/>
          <w:szCs w:val="24"/>
        </w:rPr>
      </w:pPr>
      <w:r w:rsidRPr="00397720">
        <w:rPr>
          <w:rFonts w:asciiTheme="majorBidi" w:hAnsiTheme="majorBidi" w:cstheme="majorBidi"/>
          <w:spacing w:val="1"/>
          <w:sz w:val="24"/>
          <w:szCs w:val="24"/>
        </w:rPr>
        <w:t>64%</w:t>
      </w:r>
    </w:p>
    <w:p w:rsidR="002C1F7A" w:rsidRPr="00397720" w:rsidRDefault="002C1F7A" w:rsidP="002C1F7A">
      <w:pPr>
        <w:pStyle w:val="ListParagraph"/>
        <w:numPr>
          <w:ilvl w:val="0"/>
          <w:numId w:val="37"/>
        </w:numPr>
        <w:ind w:left="2127" w:right="-563"/>
        <w:rPr>
          <w:rFonts w:asciiTheme="majorBidi" w:hAnsiTheme="majorBidi" w:cstheme="majorBidi"/>
          <w:b/>
          <w:bCs/>
          <w:spacing w:val="1"/>
          <w:sz w:val="24"/>
          <w:szCs w:val="24"/>
        </w:rPr>
      </w:pPr>
      <w:r w:rsidRPr="00397720">
        <w:rPr>
          <w:rFonts w:asciiTheme="majorBidi" w:hAnsiTheme="majorBidi" w:cstheme="majorBidi"/>
          <w:b/>
          <w:bCs/>
          <w:spacing w:val="1"/>
          <w:sz w:val="24"/>
          <w:szCs w:val="24"/>
        </w:rPr>
        <w:t>31%</w:t>
      </w:r>
    </w:p>
    <w:p w:rsidR="002C1F7A" w:rsidRPr="00397720" w:rsidRDefault="002C1F7A" w:rsidP="002C1F7A">
      <w:pPr>
        <w:pStyle w:val="ListParagraph"/>
        <w:numPr>
          <w:ilvl w:val="0"/>
          <w:numId w:val="37"/>
        </w:numPr>
        <w:ind w:left="2127" w:right="-563"/>
        <w:rPr>
          <w:rFonts w:asciiTheme="majorBidi" w:hAnsiTheme="majorBidi" w:cstheme="majorBidi"/>
          <w:spacing w:val="1"/>
          <w:sz w:val="24"/>
          <w:szCs w:val="24"/>
        </w:rPr>
      </w:pPr>
      <w:r w:rsidRPr="00397720">
        <w:rPr>
          <w:rFonts w:asciiTheme="majorBidi" w:hAnsiTheme="majorBidi" w:cstheme="majorBidi"/>
          <w:spacing w:val="1"/>
          <w:sz w:val="24"/>
          <w:szCs w:val="24"/>
        </w:rPr>
        <w:t>41%</w:t>
      </w:r>
    </w:p>
    <w:p w:rsidR="006B1A63" w:rsidRPr="00397720" w:rsidRDefault="006B1A63" w:rsidP="007F56C2">
      <w:pPr>
        <w:spacing w:after="120"/>
        <w:ind w:right="-563"/>
        <w:jc w:val="both"/>
        <w:rPr>
          <w:rFonts w:asciiTheme="majorBidi" w:hAnsiTheme="majorBidi" w:cstheme="majorBidi"/>
          <w:b/>
          <w:sz w:val="24"/>
          <w:szCs w:val="24"/>
        </w:rPr>
      </w:pPr>
    </w:p>
    <w:p w:rsidR="00AB3971" w:rsidRPr="00397720" w:rsidRDefault="00A6299C" w:rsidP="007F56C2">
      <w:pPr>
        <w:autoSpaceDE w:val="0"/>
        <w:autoSpaceDN w:val="0"/>
        <w:adjustRightInd w:val="0"/>
        <w:spacing w:after="120" w:line="180" w:lineRule="exact"/>
        <w:ind w:left="691" w:right="-563" w:hanging="691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29.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</w:r>
      <w:r w:rsidR="00AB3971" w:rsidRPr="00397720">
        <w:rPr>
          <w:rFonts w:asciiTheme="majorBidi" w:hAnsiTheme="majorBidi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0800" behindDoc="1" locked="1" layoutInCell="1" allowOverlap="1" wp14:anchorId="5C6C7B76" wp14:editId="48C93742">
                <wp:simplePos x="0" y="0"/>
                <wp:positionH relativeFrom="page">
                  <wp:posOffset>1124585</wp:posOffset>
                </wp:positionH>
                <wp:positionV relativeFrom="page">
                  <wp:posOffset>0</wp:posOffset>
                </wp:positionV>
                <wp:extent cx="5515610" cy="175260"/>
                <wp:effectExtent l="635" t="0" r="0" b="0"/>
                <wp:wrapNone/>
                <wp:docPr id="64" name="Freeform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15610" cy="175260"/>
                        </a:xfrm>
                        <a:custGeom>
                          <a:avLst/>
                          <a:gdLst>
                            <a:gd name="T0" fmla="*/ 0 w 8686"/>
                            <a:gd name="T1" fmla="*/ 0 h 276"/>
                            <a:gd name="T2" fmla="*/ 8686 w 8686"/>
                            <a:gd name="T3" fmla="*/ 0 h 276"/>
                            <a:gd name="T4" fmla="*/ 8686 w 8686"/>
                            <a:gd name="T5" fmla="*/ 276 h 276"/>
                            <a:gd name="T6" fmla="*/ 0 w 8686"/>
                            <a:gd name="T7" fmla="*/ 276 h 2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8686" h="276">
                              <a:moveTo>
                                <a:pt x="0" y="0"/>
                              </a:moveTo>
                              <a:lnTo>
                                <a:pt x="8686" y="0"/>
                              </a:lnTo>
                              <a:lnTo>
                                <a:pt x="8686" y="276"/>
                              </a:lnTo>
                              <a:lnTo>
                                <a:pt x="0" y="27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55A88C" id="Freeform 106" o:spid="_x0000_s1026" style="position:absolute;margin-left:88.55pt;margin-top:0;width:434.3pt;height:13.8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686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gsaSgMAAPIHAAAOAAAAZHJzL2Uyb0RvYy54bWysVWtvmzAU/T5p/8Hyx0kpjwJJUEnVxzJN&#10;6rZKzX6AY0xAA5vZTkg37b/v2oaU9LFV0/gANj4+vudc+/rsfN/UaMekqgTPcHDiY8Q4FXnFNxn+&#10;ulpOZhgpTXhOasFZhu+ZwueLt2/OujZloShFnTOJgISrtGszXGrdpp6naMkaok5EyzgMFkI2RENX&#10;brxckg7Ym9oLfT/xOiHzVgrKlIK/124QLyx/UTCqvxSFYhrVGYbYtH1L+16bt7c4I+lGkrasaB8G&#10;+YcoGlJxWPRAdU00QVtZPaFqKiqFEoU+oaLxRFFUlFkNoCbwH6m5K0nLrBYwR7UHm9T/o6Wfd7cS&#10;VXmGkwgjThrI0VIyZhxHgZ8Yg7pWpYC7a2+lkajaG0G/KcTFVUn4hl1IKbqSkRzCCgzeO5pgOgqm&#10;onX3SeRAT7ZaWK/2hWwMIbiA9jYl94eUsL1GFH7GcRAnAWSOwlgwjcPE5swj6TCbbpX+wIRlIrsb&#10;pV1Kc2jZhOS9qhWQFE0N2X3nIR91aJbMrDxI2gETHGFKFE6fQMIRxFC8wHQ6gvnoWSYw/BDQH5ji&#10;EQzieZ4rGYFeEjcdYY6IwM3N4BcpBwvpnvceQgtBpk1yjKWtUCZfxlBIysrlnKSAMqMvgME2Az61&#10;G+RvYHDGgONXgUG6AU/HYFD0EL6EKvD4/EuM4PyvzRwQRLRRPTRRl2G7OVCZYbMDzEAjdmwlLEQ/&#10;2q2w2MNozccoRwPhDbt2GB6+rSU7wPr9BowDYPg6oLP8KYrWQjFz9JyYQ8OqMmaMDokSdZUvq7o2&#10;YpTcrK9qiXYECuTSPr2PR7DappYLM80t4/7AMe2NMwfWFryf8yCM/MtwPlkms+kkWkbxZD71ZxM/&#10;mF/OEz+aR9fLX8bTIErLKs8Zv6k4G4pvEL2uuPXXgCubtvyatM3jMLbpOor+SKRvn+dESrHlud0Q&#10;ppq979uaVLVre8cRW5NB9vB1Xg/lzpXNtcjvofRJ4S4euCihUQr5A6MOLp0Mq+9bIhlG9UcO5XMe&#10;RBGkWNtOFE9D6MjxyHo8QjgFqgxrDKfTNK+0u9m2raw2JawUWC+4uICSW1SmMtra7KLqO3CxWAX9&#10;JWhurnHfoh6u6sVvAAAA//8DAFBLAwQUAAYACAAAACEAzBVAMtwAAAAIAQAADwAAAGRycy9kb3du&#10;cmV2LnhtbEyPwW6DMBBE75XyD9ZG6qVKTFAbIoqJ0lT9gJJccjN4Cyh4jbADtF/fzak9jmY08ybb&#10;z7YTIw6+daRgs45AIFXOtFQrOJ8+VjsQPmgyunOECr7Rwz5fPGQ6NW6iTxyLUAsuIZ9qBU0IfSql&#10;rxq02q9dj8TelxusDiyHWppBT1xuOxlH0VZa3RIvNLrHY4PVtbhZBT9XHGP7XpRPUxuXbz1eDrvj&#10;RanH5Xx4BRFwDn9huOMzOuTMVLobGS861kmy4agCfnS3o+eXBESpIE62IPNM/j+Q/wIAAP//AwBQ&#10;SwECLQAUAAYACAAAACEAtoM4kv4AAADhAQAAEwAAAAAAAAAAAAAAAAAAAAAAW0NvbnRlbnRfVHlw&#10;ZXNdLnhtbFBLAQItABQABgAIAAAAIQA4/SH/1gAAAJQBAAALAAAAAAAAAAAAAAAAAC8BAABfcmVs&#10;cy8ucmVsc1BLAQItABQABgAIAAAAIQAX7gsaSgMAAPIHAAAOAAAAAAAAAAAAAAAAAC4CAABkcnMv&#10;ZTJvRG9jLnhtbFBLAQItABQABgAIAAAAIQDMFUAy3AAAAAgBAAAPAAAAAAAAAAAAAAAAAKQFAABk&#10;cnMvZG93bnJldi54bWxQSwUGAAAAAAQABADzAAAArQYAAAAA&#10;" path="m,l8686,r,276l,276,,xe" stroked="f">
                <v:path o:connecttype="custom" o:connectlocs="0,0;5515610,0;5515610,175260;0,175260" o:connectangles="0,0,0,0"/>
                <w10:wrap anchorx="page" anchory="page"/>
                <w10:anchorlock/>
              </v:shape>
            </w:pict>
          </mc:Fallback>
        </mc:AlternateContent>
      </w:r>
      <w:r w:rsidR="00AB3971" w:rsidRPr="00397720">
        <w:rPr>
          <w:rFonts w:asciiTheme="majorBidi" w:hAnsiTheme="majorBidi" w:cstheme="majorBidi"/>
          <w:sz w:val="24"/>
          <w:szCs w:val="24"/>
        </w:rPr>
        <w:t>A limitation of transfer prices based on actual cost is that they</w:t>
      </w:r>
    </w:p>
    <w:p w:rsidR="00AB3971" w:rsidRPr="00397720" w:rsidRDefault="00AB3971" w:rsidP="00C53C26">
      <w:pPr>
        <w:autoSpaceDE w:val="0"/>
        <w:autoSpaceDN w:val="0"/>
        <w:adjustRightInd w:val="0"/>
        <w:spacing w:after="0" w:line="180" w:lineRule="exact"/>
        <w:ind w:left="691" w:right="-563"/>
        <w:rPr>
          <w:rFonts w:asciiTheme="majorBidi" w:hAnsiTheme="majorBidi" w:cstheme="majorBidi"/>
          <w:sz w:val="24"/>
          <w:szCs w:val="24"/>
        </w:rPr>
      </w:pPr>
    </w:p>
    <w:p w:rsidR="00C53C26" w:rsidRDefault="00AB3971" w:rsidP="00C53C26">
      <w:pPr>
        <w:pStyle w:val="ListParagraph"/>
        <w:numPr>
          <w:ilvl w:val="0"/>
          <w:numId w:val="52"/>
        </w:numPr>
        <w:autoSpaceDE w:val="0"/>
        <w:autoSpaceDN w:val="0"/>
        <w:adjustRightInd w:val="0"/>
        <w:spacing w:after="0" w:line="225" w:lineRule="exact"/>
        <w:ind w:right="-563"/>
        <w:rPr>
          <w:rFonts w:asciiTheme="majorBidi" w:hAnsiTheme="majorBidi" w:cstheme="majorBidi"/>
          <w:sz w:val="24"/>
          <w:szCs w:val="24"/>
        </w:rPr>
      </w:pPr>
      <w:r w:rsidRPr="00397720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3120" behindDoc="1" locked="1" layoutInCell="1" allowOverlap="1" wp14:anchorId="0F4907FF" wp14:editId="7FC48CB6">
                <wp:simplePos x="0" y="0"/>
                <wp:positionH relativeFrom="page">
                  <wp:posOffset>3429000</wp:posOffset>
                </wp:positionH>
                <wp:positionV relativeFrom="page">
                  <wp:posOffset>190500</wp:posOffset>
                </wp:positionV>
                <wp:extent cx="903605" cy="144780"/>
                <wp:effectExtent l="0" t="0" r="1270" b="0"/>
                <wp:wrapNone/>
                <wp:docPr id="63" name="Freeform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3605" cy="144780"/>
                        </a:xfrm>
                        <a:custGeom>
                          <a:avLst/>
                          <a:gdLst>
                            <a:gd name="T0" fmla="*/ 0 w 1423"/>
                            <a:gd name="T1" fmla="*/ 0 h 228"/>
                            <a:gd name="T2" fmla="*/ 1423 w 1423"/>
                            <a:gd name="T3" fmla="*/ 0 h 228"/>
                            <a:gd name="T4" fmla="*/ 1423 w 1423"/>
                            <a:gd name="T5" fmla="*/ 228 h 228"/>
                            <a:gd name="T6" fmla="*/ 0 w 1423"/>
                            <a:gd name="T7" fmla="*/ 228 h 22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1423" h="228">
                              <a:moveTo>
                                <a:pt x="0" y="0"/>
                              </a:moveTo>
                              <a:lnTo>
                                <a:pt x="1423" y="0"/>
                              </a:lnTo>
                              <a:lnTo>
                                <a:pt x="1423" y="228"/>
                              </a:lnTo>
                              <a:lnTo>
                                <a:pt x="0" y="2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3FDE4D" id="Freeform 105" o:spid="_x0000_s1026" style="position:absolute;margin-left:270pt;margin-top:15pt;width:71.15pt;height:11.4pt;z-index:-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23,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Y1pUAMAAPEHAAAOAAAAZHJzL2Uyb0RvYy54bWysVdtu2zAMfR+wfxD0OCD1pc7FQd2il2UY&#10;0G0Fmn2AYsuxMVvyJCVON+zfR0p26qSXDcP8YEvm0RF5KJFnF7u6IluudClFQoMTnxIuUpmVYp3Q&#10;r8vFaEaJNkxkrJKCJ/SBa3px/vbNWdvMeSgLWWVcESARet42CS2Maeaep9OC10yfyIYLMOZS1czA&#10;VK29TLEW2OvKC31/4rVSZY2SKdca/t44Iz23/HnOU/MlzzU3pEoo+GbsW9n3Ct/e+RmbrxVrijLt&#10;3GD/4EXNSgGb7qlumGFko8onVHWZKqllbk5SWXsyz8uU2xggmsA/iua+YA23sYA4utnLpP8fbfp5&#10;e6dImSV0ckqJYDXkaKE4R8VJ4I9RoLbRc8DdN3cKQ9TNrUy/aSLkdcHEml8qJduCswzcChDvHSzA&#10;iYalZNV+khnQs42RVqtdrmokBBXIzqbkYZ8SvjMkhZ+xfzoBL0gKpiCKpjObMo/N+8XpRpsPXFoi&#10;tr3VxmU0g5HNR9YFtYTs53UFyX3nEZ+0JIjC0y79e0xwgClIGM6OIeEAghQvMIGYg92eZYoGkFeY&#10;IPg9E/hDnuWaDEAvBTcdYA6IQM11rxcregnTneg0hBGBRGNuUNJGakwXCgpJWbqUszmg0PoCGGRD&#10;sFUc9nsdDMog2B6+P4IhdARP7cnrmN2izn0FReD4+itK4PqvXHIbZjBqGxsMSYtHDQ4HKRKKJwAN&#10;tdzypbQQc3RYYbNHayWGKEcD7vWntjf338aS7WHdeQPGHtB/HdBJ/hSVVlJzvHmQHYhgP7BRoRiD&#10;S6JlVWaLsqowGK3Wq+tKkS2D+riwT6fjAayyqRUSl7lt3B+4pZ1weF9tvfsZB2HkX4XxaDGZTUfR&#10;IhqP4qk/G/lBfBVP/CiObha/UNMgmhdllnFxWwre194g+rva1nUBVzVt9cW0xeNwbNN14P1BkL59&#10;ngtSyY3IbPXAYva+GxtWVm7sHXpsRYaw+6/Tuq92rmquZPYAlU9J13egT8KgkOoHJS30nITq7xum&#10;OCXVRwHVM4YKh03KTqLxNISJGlpWQwsTKVAl1FC4nTi8Nq6xbRpVrgvYKbBaCHkJFTcvsTLa0uy8&#10;6ibQV2wEXQ/ExjWcW9Rjpz7/DQAA//8DAFBLAwQUAAYACAAAACEA8fOF0d4AAAAJAQAADwAAAGRy&#10;cy9kb3ducmV2LnhtbEyPQUvDQBCF74L/YRnBi9jdplpCzKYEwZtFjKLXaXZMgtnZkN02yb93e7Kn&#10;4fEeb76X72bbixONvnOsYb1SIIhrZzpuNHx+vNynIHxANtg7Jg0LedgV11c5ZsZN/E6nKjQilrDP&#10;UEMbwpBJ6euWLPqVG4ij9+NGiyHKsZFmxCmW214mSm2lxY7jhxYHem6p/q2OVsO0T9bfd2/7Zlnm&#10;Eqvy9Ut1zmp9ezOXTyACzeE/DGf8iA5FZDq4Ixsveg2PDypuCRo25xsD2zTZgDhEJ0lBFrm8XFD8&#10;AQAA//8DAFBLAQItABQABgAIAAAAIQC2gziS/gAAAOEBAAATAAAAAAAAAAAAAAAAAAAAAABbQ29u&#10;dGVudF9UeXBlc10ueG1sUEsBAi0AFAAGAAgAAAAhADj9If/WAAAAlAEAAAsAAAAAAAAAAAAAAAAA&#10;LwEAAF9yZWxzLy5yZWxzUEsBAi0AFAAGAAgAAAAhAEINjWlQAwAA8QcAAA4AAAAAAAAAAAAAAAAA&#10;LgIAAGRycy9lMm9Eb2MueG1sUEsBAi0AFAAGAAgAAAAhAPHzhdHeAAAACQEAAA8AAAAAAAAAAAAA&#10;AAAAqgUAAGRycy9kb3ducmV2LnhtbFBLBQYAAAAABAAEAPMAAAC1BgAAAAA=&#10;" path="m,l1423,r,228l,228,,xe" stroked="f">
                <v:path o:connecttype="custom" o:connectlocs="0,0;903605,0;903605,144780;0,144780" o:connectangles="0,0,0,0"/>
                <w10:wrap anchorx="page" anchory="page"/>
                <w10:anchorlock/>
              </v:shape>
            </w:pict>
          </mc:Fallback>
        </mc:AlternateContent>
      </w:r>
      <w:r w:rsidRPr="00C53C26">
        <w:rPr>
          <w:rFonts w:asciiTheme="majorBidi" w:hAnsiTheme="majorBidi" w:cstheme="majorBidi"/>
          <w:sz w:val="24"/>
          <w:szCs w:val="24"/>
        </w:rPr>
        <w:t>Charge inefficiencies to the department that is transferring the goods.</w:t>
      </w:r>
    </w:p>
    <w:p w:rsidR="00C53C26" w:rsidRDefault="00AB3971" w:rsidP="00C53C26">
      <w:pPr>
        <w:pStyle w:val="ListParagraph"/>
        <w:numPr>
          <w:ilvl w:val="0"/>
          <w:numId w:val="52"/>
        </w:numPr>
        <w:autoSpaceDE w:val="0"/>
        <w:autoSpaceDN w:val="0"/>
        <w:adjustRightInd w:val="0"/>
        <w:spacing w:after="0" w:line="225" w:lineRule="exact"/>
        <w:ind w:right="-563"/>
        <w:rPr>
          <w:rFonts w:asciiTheme="majorBidi" w:hAnsiTheme="majorBidi" w:cstheme="majorBidi"/>
          <w:sz w:val="24"/>
          <w:szCs w:val="24"/>
        </w:rPr>
      </w:pPr>
      <w:r w:rsidRPr="00C53C26">
        <w:rPr>
          <w:rFonts w:asciiTheme="majorBidi" w:hAnsiTheme="majorBidi" w:cstheme="majorBidi"/>
          <w:b/>
          <w:bCs/>
          <w:sz w:val="24"/>
          <w:szCs w:val="24"/>
        </w:rPr>
        <w:t>Can lead to suboptimal decisions for the company as a whole</w:t>
      </w:r>
      <w:r w:rsidRPr="00C53C26">
        <w:rPr>
          <w:rFonts w:asciiTheme="majorBidi" w:hAnsiTheme="majorBidi" w:cstheme="majorBidi"/>
          <w:sz w:val="24"/>
          <w:szCs w:val="24"/>
        </w:rPr>
        <w:t>.</w:t>
      </w:r>
    </w:p>
    <w:p w:rsidR="00C53C26" w:rsidRDefault="00AB3971" w:rsidP="00C53C26">
      <w:pPr>
        <w:pStyle w:val="ListParagraph"/>
        <w:numPr>
          <w:ilvl w:val="0"/>
          <w:numId w:val="52"/>
        </w:numPr>
        <w:autoSpaceDE w:val="0"/>
        <w:autoSpaceDN w:val="0"/>
        <w:adjustRightInd w:val="0"/>
        <w:spacing w:after="0" w:line="225" w:lineRule="exact"/>
        <w:ind w:right="-563"/>
        <w:rPr>
          <w:rFonts w:asciiTheme="majorBidi" w:hAnsiTheme="majorBidi" w:cstheme="majorBidi"/>
          <w:sz w:val="24"/>
          <w:szCs w:val="24"/>
        </w:rPr>
      </w:pPr>
      <w:r w:rsidRPr="00C53C26">
        <w:rPr>
          <w:rFonts w:asciiTheme="majorBidi" w:hAnsiTheme="majorBidi" w:cstheme="majorBidi"/>
          <w:sz w:val="24"/>
          <w:szCs w:val="24"/>
        </w:rPr>
        <w:t>Must be adjusted by some markup.</w:t>
      </w:r>
    </w:p>
    <w:p w:rsidR="00AB3971" w:rsidRPr="00C53C26" w:rsidRDefault="00AB3971" w:rsidP="00C53C26">
      <w:pPr>
        <w:pStyle w:val="ListParagraph"/>
        <w:numPr>
          <w:ilvl w:val="0"/>
          <w:numId w:val="52"/>
        </w:numPr>
        <w:autoSpaceDE w:val="0"/>
        <w:autoSpaceDN w:val="0"/>
        <w:adjustRightInd w:val="0"/>
        <w:spacing w:after="0" w:line="225" w:lineRule="exact"/>
        <w:ind w:right="-563"/>
        <w:rPr>
          <w:rFonts w:asciiTheme="majorBidi" w:hAnsiTheme="majorBidi" w:cstheme="majorBidi"/>
          <w:sz w:val="24"/>
          <w:szCs w:val="24"/>
        </w:rPr>
      </w:pPr>
      <w:r w:rsidRPr="00C53C26">
        <w:rPr>
          <w:rFonts w:asciiTheme="majorBidi" w:hAnsiTheme="majorBidi" w:cstheme="majorBidi"/>
          <w:sz w:val="24"/>
          <w:szCs w:val="24"/>
        </w:rPr>
        <w:t>Lack clarity and administrative convenience.</w:t>
      </w:r>
    </w:p>
    <w:p w:rsidR="00A6299C" w:rsidRPr="00397720" w:rsidRDefault="00A6299C" w:rsidP="00C53C26">
      <w:pPr>
        <w:spacing w:after="0"/>
        <w:ind w:right="-563"/>
        <w:jc w:val="both"/>
        <w:rPr>
          <w:rFonts w:asciiTheme="majorBidi" w:hAnsiTheme="majorBidi" w:cstheme="majorBidi"/>
          <w:b/>
          <w:sz w:val="24"/>
          <w:szCs w:val="24"/>
        </w:rPr>
      </w:pPr>
    </w:p>
    <w:p w:rsidR="004E2379" w:rsidRPr="00397720" w:rsidRDefault="00A6299C" w:rsidP="004E2379">
      <w:pPr>
        <w:ind w:right="-563"/>
        <w:rPr>
          <w:rFonts w:asciiTheme="majorBidi" w:hAnsiTheme="majorBidi" w:cstheme="majorBidi"/>
          <w:sz w:val="24"/>
          <w:szCs w:val="24"/>
          <w:lang w:val="en-GB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30.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</w:r>
      <w:r w:rsidR="004E2379" w:rsidRPr="00397720">
        <w:rPr>
          <w:rFonts w:asciiTheme="majorBidi" w:hAnsiTheme="majorBidi" w:cstheme="majorBidi"/>
          <w:sz w:val="24"/>
          <w:szCs w:val="24"/>
        </w:rPr>
        <w:t>The series of activities in which customer usefulness is added to the product is the definition of</w:t>
      </w:r>
      <w:r w:rsidR="004E2379">
        <w:rPr>
          <w:rFonts w:asciiTheme="majorBidi" w:hAnsiTheme="majorBidi" w:cstheme="majorBidi"/>
          <w:sz w:val="24"/>
          <w:szCs w:val="24"/>
        </w:rPr>
        <w:t>:</w:t>
      </w:r>
    </w:p>
    <w:p w:rsidR="004E2379" w:rsidRPr="00397720" w:rsidRDefault="004E2379" w:rsidP="004E2379">
      <w:pPr>
        <w:pStyle w:val="ListParagraph"/>
        <w:numPr>
          <w:ilvl w:val="0"/>
          <w:numId w:val="38"/>
        </w:numPr>
        <w:ind w:left="2127" w:right="-563" w:hanging="567"/>
        <w:rPr>
          <w:rFonts w:asciiTheme="majorBidi" w:hAnsiTheme="majorBidi" w:cstheme="majorBidi"/>
          <w:sz w:val="24"/>
          <w:szCs w:val="24"/>
          <w:lang w:val="en-GB"/>
        </w:rPr>
      </w:pPr>
      <w:r w:rsidRPr="00397720">
        <w:rPr>
          <w:rFonts w:asciiTheme="majorBidi" w:hAnsiTheme="majorBidi" w:cstheme="majorBidi"/>
          <w:b/>
          <w:bCs/>
          <w:sz w:val="24"/>
          <w:szCs w:val="24"/>
        </w:rPr>
        <w:t>A value chain</w:t>
      </w:r>
    </w:p>
    <w:p w:rsidR="004E2379" w:rsidRPr="00397720" w:rsidRDefault="004E2379" w:rsidP="004E2379">
      <w:pPr>
        <w:pStyle w:val="ListParagraph"/>
        <w:numPr>
          <w:ilvl w:val="0"/>
          <w:numId w:val="38"/>
        </w:numPr>
        <w:ind w:left="2127" w:right="-563" w:hanging="567"/>
        <w:rPr>
          <w:rFonts w:asciiTheme="majorBidi" w:hAnsiTheme="majorBidi" w:cstheme="majorBidi"/>
          <w:sz w:val="24"/>
          <w:szCs w:val="24"/>
          <w:lang w:val="en-GB"/>
        </w:rPr>
      </w:pPr>
      <w:r w:rsidRPr="00397720">
        <w:rPr>
          <w:rFonts w:asciiTheme="majorBidi" w:hAnsiTheme="majorBidi" w:cstheme="majorBidi"/>
          <w:sz w:val="24"/>
          <w:szCs w:val="24"/>
        </w:rPr>
        <w:t>Process value analysis</w:t>
      </w:r>
    </w:p>
    <w:p w:rsidR="004E2379" w:rsidRPr="00397720" w:rsidRDefault="004E2379" w:rsidP="004E2379">
      <w:pPr>
        <w:pStyle w:val="ListParagraph"/>
        <w:numPr>
          <w:ilvl w:val="0"/>
          <w:numId w:val="38"/>
        </w:numPr>
        <w:ind w:left="2127" w:right="-563" w:hanging="567"/>
        <w:rPr>
          <w:rFonts w:asciiTheme="majorBidi" w:hAnsiTheme="majorBidi" w:cstheme="majorBidi"/>
          <w:sz w:val="24"/>
          <w:szCs w:val="24"/>
          <w:lang w:val="en-GB"/>
        </w:rPr>
      </w:pPr>
      <w:r w:rsidRPr="00397720">
        <w:rPr>
          <w:rFonts w:asciiTheme="majorBidi" w:hAnsiTheme="majorBidi" w:cstheme="majorBidi"/>
          <w:sz w:val="24"/>
          <w:szCs w:val="24"/>
        </w:rPr>
        <w:t>Integrated manufacturing</w:t>
      </w:r>
    </w:p>
    <w:p w:rsidR="004E2379" w:rsidRPr="00397720" w:rsidRDefault="004E2379" w:rsidP="004E2379">
      <w:pPr>
        <w:pStyle w:val="ListParagraph"/>
        <w:numPr>
          <w:ilvl w:val="0"/>
          <w:numId w:val="38"/>
        </w:numPr>
        <w:ind w:left="2127" w:right="-563" w:hanging="567"/>
        <w:rPr>
          <w:rFonts w:asciiTheme="majorBidi" w:hAnsiTheme="majorBidi" w:cstheme="majorBidi"/>
          <w:sz w:val="24"/>
          <w:szCs w:val="24"/>
          <w:lang w:val="en-GB"/>
        </w:rPr>
      </w:pPr>
      <w:r w:rsidRPr="00397720">
        <w:rPr>
          <w:rFonts w:asciiTheme="majorBidi" w:hAnsiTheme="majorBidi" w:cstheme="majorBidi"/>
          <w:sz w:val="24"/>
          <w:szCs w:val="24"/>
        </w:rPr>
        <w:t>Activity-based costing</w:t>
      </w:r>
    </w:p>
    <w:p w:rsidR="004E2379" w:rsidRDefault="004E2379" w:rsidP="007F56C2">
      <w:pPr>
        <w:spacing w:after="120"/>
        <w:ind w:right="-563"/>
        <w:jc w:val="both"/>
        <w:rPr>
          <w:rFonts w:asciiTheme="majorBidi" w:hAnsiTheme="majorBidi" w:cstheme="majorBidi"/>
          <w:b/>
          <w:sz w:val="24"/>
          <w:szCs w:val="24"/>
        </w:rPr>
      </w:pPr>
    </w:p>
    <w:p w:rsidR="00B2583C" w:rsidRPr="00397720" w:rsidRDefault="00B2583C" w:rsidP="00B2583C">
      <w:pPr>
        <w:pStyle w:val="ListParagraph"/>
        <w:spacing w:after="120"/>
        <w:ind w:right="-563"/>
        <w:jc w:val="both"/>
        <w:rPr>
          <w:rFonts w:asciiTheme="majorBidi" w:hAnsiTheme="majorBidi" w:cstheme="majorBidi"/>
          <w:sz w:val="24"/>
          <w:szCs w:val="24"/>
        </w:rPr>
      </w:pPr>
    </w:p>
    <w:p w:rsidR="004934C6" w:rsidRPr="00397720" w:rsidRDefault="004934C6" w:rsidP="007F56C2">
      <w:pPr>
        <w:spacing w:after="120"/>
        <w:ind w:right="-563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31.</w:t>
      </w:r>
      <w:r w:rsidRPr="00397720">
        <w:rPr>
          <w:rFonts w:asciiTheme="majorBidi" w:hAnsiTheme="majorBidi" w:cstheme="majorBidi"/>
          <w:b/>
          <w:bCs/>
          <w:sz w:val="24"/>
          <w:szCs w:val="24"/>
        </w:rPr>
        <w:tab/>
        <w:t>In short term decision making which of the following is not concerned?</w:t>
      </w:r>
    </w:p>
    <w:p w:rsidR="004934C6" w:rsidRPr="00397720" w:rsidRDefault="004934C6" w:rsidP="00EC22B6">
      <w:pPr>
        <w:pStyle w:val="ListParagraph"/>
        <w:numPr>
          <w:ilvl w:val="0"/>
          <w:numId w:val="15"/>
        </w:numPr>
        <w:spacing w:after="120"/>
        <w:ind w:right="-563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Cash flows</w:t>
      </w:r>
    </w:p>
    <w:p w:rsidR="004934C6" w:rsidRPr="00397720" w:rsidRDefault="004934C6" w:rsidP="00EC22B6">
      <w:pPr>
        <w:pStyle w:val="ListParagraph"/>
        <w:numPr>
          <w:ilvl w:val="0"/>
          <w:numId w:val="15"/>
        </w:numPr>
        <w:spacing w:after="120"/>
        <w:ind w:right="-563"/>
        <w:jc w:val="both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Time value of money</w:t>
      </w:r>
    </w:p>
    <w:p w:rsidR="004934C6" w:rsidRPr="00397720" w:rsidRDefault="004934C6" w:rsidP="00EC22B6">
      <w:pPr>
        <w:pStyle w:val="ListParagraph"/>
        <w:numPr>
          <w:ilvl w:val="0"/>
          <w:numId w:val="15"/>
        </w:numPr>
        <w:spacing w:after="120"/>
        <w:ind w:right="-563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397720">
        <w:rPr>
          <w:rFonts w:asciiTheme="majorBidi" w:hAnsiTheme="majorBidi" w:cstheme="majorBidi"/>
          <w:sz w:val="24"/>
          <w:szCs w:val="24"/>
        </w:rPr>
        <w:t>Pay back</w:t>
      </w:r>
      <w:proofErr w:type="spellEnd"/>
      <w:r w:rsidRPr="00397720">
        <w:rPr>
          <w:rFonts w:asciiTheme="majorBidi" w:hAnsiTheme="majorBidi" w:cstheme="majorBidi"/>
          <w:sz w:val="24"/>
          <w:szCs w:val="24"/>
        </w:rPr>
        <w:t xml:space="preserve"> period</w:t>
      </w:r>
    </w:p>
    <w:p w:rsidR="004934C6" w:rsidRPr="00397720" w:rsidRDefault="004934C6" w:rsidP="00EC22B6">
      <w:pPr>
        <w:pStyle w:val="ListParagraph"/>
        <w:numPr>
          <w:ilvl w:val="0"/>
          <w:numId w:val="15"/>
        </w:numPr>
        <w:spacing w:after="120"/>
        <w:ind w:right="-563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Capital investments</w:t>
      </w:r>
    </w:p>
    <w:p w:rsidR="00116962" w:rsidRPr="00397720" w:rsidRDefault="00116962" w:rsidP="007F56C2">
      <w:pPr>
        <w:spacing w:after="120"/>
        <w:ind w:right="-563"/>
        <w:rPr>
          <w:rFonts w:asciiTheme="majorBidi" w:hAnsiTheme="majorBidi" w:cstheme="majorBidi"/>
          <w:b/>
          <w:sz w:val="24"/>
          <w:szCs w:val="24"/>
        </w:rPr>
      </w:pPr>
    </w:p>
    <w:p w:rsidR="002572F4" w:rsidRPr="00397720" w:rsidRDefault="002572F4" w:rsidP="007F56C2">
      <w:pPr>
        <w:spacing w:after="120"/>
        <w:ind w:right="-563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32.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</w:r>
      <w:r w:rsidRPr="00397720">
        <w:rPr>
          <w:rFonts w:asciiTheme="majorBidi" w:hAnsiTheme="majorBidi" w:cstheme="majorBidi"/>
          <w:b/>
          <w:bCs/>
          <w:sz w:val="24"/>
          <w:szCs w:val="24"/>
        </w:rPr>
        <w:t>Which of the following is NOT suitable action taken by the firm to overcome the problem of cash shortage during a period?</w:t>
      </w:r>
    </w:p>
    <w:p w:rsidR="002572F4" w:rsidRPr="00397720" w:rsidRDefault="002572F4" w:rsidP="00EC22B6">
      <w:pPr>
        <w:pStyle w:val="ListParagraph"/>
        <w:numPr>
          <w:ilvl w:val="0"/>
          <w:numId w:val="16"/>
        </w:numPr>
        <w:spacing w:after="120"/>
        <w:ind w:right="-563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 xml:space="preserve">Overdraft arrangement </w:t>
      </w:r>
    </w:p>
    <w:p w:rsidR="002572F4" w:rsidRPr="00397720" w:rsidRDefault="002572F4" w:rsidP="00EC22B6">
      <w:pPr>
        <w:pStyle w:val="ListParagraph"/>
        <w:numPr>
          <w:ilvl w:val="0"/>
          <w:numId w:val="16"/>
        </w:numPr>
        <w:spacing w:after="120"/>
        <w:ind w:right="-563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 xml:space="preserve">Selling off assets </w:t>
      </w:r>
    </w:p>
    <w:p w:rsidR="002572F4" w:rsidRPr="00397720" w:rsidRDefault="002572F4" w:rsidP="00EC22B6">
      <w:pPr>
        <w:pStyle w:val="ListParagraph"/>
        <w:numPr>
          <w:ilvl w:val="0"/>
          <w:numId w:val="16"/>
        </w:numPr>
        <w:spacing w:after="120"/>
        <w:ind w:right="-563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Extension in credit period with suppliers</w:t>
      </w:r>
    </w:p>
    <w:p w:rsidR="001A0B7C" w:rsidRPr="00397720" w:rsidRDefault="002572F4" w:rsidP="00EC22B6">
      <w:pPr>
        <w:pStyle w:val="ListParagraph"/>
        <w:numPr>
          <w:ilvl w:val="0"/>
          <w:numId w:val="16"/>
        </w:numPr>
        <w:spacing w:after="120"/>
        <w:ind w:right="-563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Issue of bonus shares</w:t>
      </w:r>
    </w:p>
    <w:p w:rsidR="00C53C26" w:rsidRDefault="00C53C26" w:rsidP="007F56C2">
      <w:pPr>
        <w:spacing w:after="120"/>
        <w:ind w:right="-563"/>
        <w:rPr>
          <w:rFonts w:asciiTheme="majorBidi" w:hAnsiTheme="majorBidi" w:cstheme="majorBidi"/>
          <w:b/>
          <w:sz w:val="24"/>
          <w:szCs w:val="24"/>
        </w:rPr>
      </w:pPr>
    </w:p>
    <w:p w:rsidR="00143724" w:rsidRPr="002D62ED" w:rsidRDefault="00966254" w:rsidP="00143724">
      <w:pPr>
        <w:spacing w:after="240"/>
        <w:rPr>
          <w:rFonts w:asciiTheme="majorBidi" w:hAnsiTheme="majorBidi" w:cstheme="majorBidi"/>
          <w:color w:val="000000"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33.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</w:r>
      <w:r w:rsidR="00143724" w:rsidRPr="00143724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The </w:t>
      </w:r>
      <w:r w:rsidR="00143724">
        <w:rPr>
          <w:rFonts w:asciiTheme="majorBidi" w:hAnsiTheme="majorBidi" w:cstheme="majorBidi"/>
          <w:b/>
          <w:bCs/>
          <w:color w:val="000000"/>
          <w:sz w:val="24"/>
          <w:szCs w:val="24"/>
        </w:rPr>
        <w:t>Shan Foods</w:t>
      </w:r>
      <w:r w:rsidR="00143724" w:rsidRPr="00143724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  <w:proofErr w:type="gramStart"/>
      <w:r w:rsidR="00143724" w:rsidRPr="00143724">
        <w:rPr>
          <w:rFonts w:asciiTheme="majorBidi" w:hAnsiTheme="majorBidi" w:cstheme="majorBidi"/>
          <w:b/>
          <w:bCs/>
          <w:color w:val="000000"/>
          <w:sz w:val="24"/>
          <w:szCs w:val="24"/>
        </w:rPr>
        <w:t>Company</w:t>
      </w:r>
      <w:r w:rsidR="005212C3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’s </w:t>
      </w:r>
      <w:r w:rsidR="00143724" w:rsidRPr="00143724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budgeted</w:t>
      </w:r>
      <w:proofErr w:type="gramEnd"/>
      <w:r w:rsidR="00143724" w:rsidRPr="00143724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sales of Rs.200,000 for July, Rs.280,000 for August, Rs.198,000 for September and</w:t>
      </w:r>
      <w:r w:rsidR="00143724" w:rsidRPr="00143724">
        <w:rPr>
          <w:rFonts w:asciiTheme="majorBidi" w:hAnsiTheme="majorBidi" w:cstheme="majorBidi"/>
          <w:b/>
          <w:bCs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7216" behindDoc="1" locked="1" layoutInCell="1" allowOverlap="1" wp14:anchorId="04724E7C" wp14:editId="303997C8">
                <wp:simplePos x="0" y="0"/>
                <wp:positionH relativeFrom="page">
                  <wp:posOffset>1009650</wp:posOffset>
                </wp:positionH>
                <wp:positionV relativeFrom="page">
                  <wp:posOffset>3181350</wp:posOffset>
                </wp:positionV>
                <wp:extent cx="47625" cy="47625"/>
                <wp:effectExtent l="0" t="0" r="0" b="0"/>
                <wp:wrapNone/>
                <wp:docPr id="365" name="Freeform 13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625" cy="47625"/>
                        </a:xfrm>
                        <a:custGeom>
                          <a:avLst/>
                          <a:gdLst>
                            <a:gd name="T0" fmla="*/ 75 w 75"/>
                            <a:gd name="T1" fmla="*/ 38 h 75"/>
                            <a:gd name="T2" fmla="*/ 38 w 75"/>
                            <a:gd name="T3" fmla="*/ 0 h 75"/>
                            <a:gd name="T4" fmla="*/ 0 w 75"/>
                            <a:gd name="T5" fmla="*/ 38 h 75"/>
                            <a:gd name="T6" fmla="*/ 38 w 75"/>
                            <a:gd name="T7" fmla="*/ 75 h 75"/>
                            <a:gd name="T8" fmla="*/ 75 w 75"/>
                            <a:gd name="T9" fmla="*/ 38 h 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75" h="75">
                              <a:moveTo>
                                <a:pt x="75" y="38"/>
                              </a:moveTo>
                              <a:cubicBezTo>
                                <a:pt x="75" y="17"/>
                                <a:pt x="58" y="0"/>
                                <a:pt x="38" y="0"/>
                              </a:cubicBezTo>
                              <a:cubicBezTo>
                                <a:pt x="17" y="0"/>
                                <a:pt x="0" y="17"/>
                                <a:pt x="0" y="38"/>
                              </a:cubicBezTo>
                              <a:cubicBezTo>
                                <a:pt x="0" y="58"/>
                                <a:pt x="17" y="75"/>
                                <a:pt x="38" y="75"/>
                              </a:cubicBezTo>
                              <a:cubicBezTo>
                                <a:pt x="58" y="75"/>
                                <a:pt x="75" y="58"/>
                                <a:pt x="75" y="38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BCBF7D" id="Freeform 1395" o:spid="_x0000_s1026" style="position:absolute;margin-left:79.5pt;margin-top:250.5pt;width:3.75pt;height:3.7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75,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7cCkQMAAEcJAAAOAAAAZHJzL2Uyb0RvYy54bWysVttu2zgQfV+g/0DwsYAjyZYvMqIUTbJe&#10;LJBegKQfQFOUJaxEaknaclr03ztDyoqUOt2gWD/IvByemTlDzejy3bGuyEFoUyqZ0ugipERIrrJS&#10;7lL65WEzWVFiLJMZq5QUKX0Uhr67evPHZdusxVQVqsqEJkAizbptUlpY26yDwPBC1MxcqEZI2MyV&#10;rpmFqd4FmWYtsNdVMA3DRdAqnTVacWEMrN76TXrl+PNccPspz42wpEop+GbdU7vnFp/B1SVb7zRr&#10;ipJ3brDf8KJmpQSjPdUts4zsdfkTVV1yrYzK7QVXdaDyvOTCxQDRROGzaO4L1ggXC4hjml4m8//R&#10;8o+Hz5qUWUpnizklktWQpI0WAiUn0SyZo0RtY9aAvG8+awzSNHeK/2OIVDcFkzvxXmvVFoJl4FiE&#10;+GB0ACcGjpJt+0FlwM/2Vjm1jrmukRB0IEeXlMc+KeJoCYfFeLmYgmccdvwQ+dn6dJTvjf1LKEfD&#10;DnfG+oxmMHL5yLqYHiD7eV1Bct8GZDknLTy67PeQaACZrUhxBjIdQ86xzAaQ8CxJPEKc44CAe2df&#10;8GQxhpxjWQ4gEPK5eOD17A29oEoygAx8gRzsTiqz4iQ8P8pOeRgRuByYT0xEowymGNMAmXzw14St&#10;AYW7L4BBbQTP3J36LzCoimCXVXDu18ygHoKXr2IGkRCcDMHeQherhjrzvMJoSqDCbP0da5hFiZwQ&#10;MCRtSuH6kcL94WqtDuJBuX2LOuEu2JytOptP+3y/Lfm1+HoGHblwQGtHMfdudzXOrwEf0ro1jGDE&#10;NZ75A0DZHzgR+xSOjfm13t0x1Xjmif0B8NG9ryNjpxdz5LJffJXPXeBjmk7QscFu8SW3K2WErzaY&#10;P1d2+kQ6T55Kj1FVmW3KqsIUGr3b3lSaHBh2Hffr0jiCVe7qS4XHvBm/ApWvuytYA10X+ZZE0zi8&#10;niaTzWK1nMSbeD5JluFqEkbJdbII4yS+3XzHFy2K10WZZULelVKcOloUv65jdL3V9yLX0/CmJnMo&#10;wC6u3whSq73MXI6xQfzZjS0rKz8Oxh47kSHs078TwrUT7CC+E21V9gjdRCvfzeHrAwaF0l8paaGT&#10;p9T8u2daUFL9LaEjJVEcw22zbhLPl1OY6OHOdrjDJAeqlFoK1QuHN9Z/LuwbXe4KsBQ5LaR6D10s&#10;L7HfOP+8V90EurWLoPuywM+B4dyhnr5/rn4AAAD//wMAUEsDBBQABgAIAAAAIQDsFxlM4AAAAAsB&#10;AAAPAAAAZHJzL2Rvd25yZXYueG1sTI9BT4NAEIXvJv6HzZh4s0trIBVZGqPRk7G1lkNvU3YEIrtL&#10;2IWiv97hpLd5My9vvpdtJtOKkXrfOKtguYhAkC2dbmyl4PDxfLMG4QNaja2zpOCbPGzyy4sMU+3O&#10;9p3GfagEh1ifooI6hC6V0pc1GfQL15Hl26frDQaWfSV1j2cON61cRVEiDTaWP9TY0WNN5dd+MApe&#10;bqfV067cjsPPFo+vxVQMb02h1PXV9HAPItAU/sww4zM65Mx0coPVXrSs4zvuEhTE0ZKH2ZEkMYjT&#10;vFnHIPNM/u+Q/wIAAP//AwBQSwECLQAUAAYACAAAACEAtoM4kv4AAADhAQAAEwAAAAAAAAAAAAAA&#10;AAAAAAAAW0NvbnRlbnRfVHlwZXNdLnhtbFBLAQItABQABgAIAAAAIQA4/SH/1gAAAJQBAAALAAAA&#10;AAAAAAAAAAAAAC8BAABfcmVscy8ucmVsc1BLAQItABQABgAIAAAAIQBKN7cCkQMAAEcJAAAOAAAA&#10;AAAAAAAAAAAAAC4CAABkcnMvZTJvRG9jLnhtbFBLAQItABQABgAIAAAAIQDsFxlM4AAAAAsBAAAP&#10;AAAAAAAAAAAAAAAAAOsFAABkcnMvZG93bnJldi54bWxQSwUGAAAAAAQABADzAAAA+AYAAAAA&#10;" path="m75,38c75,17,58,,38,,17,,,17,,38,,58,17,75,38,75,58,75,75,58,75,38xe" fillcolor="black" stroked="f">
                <v:path o:connecttype="custom" o:connectlocs="47625,24130;24130,0;0,24130;24130,47625;47625,24130" o:connectangles="0,0,0,0,0"/>
                <w10:wrap anchorx="page" anchory="page"/>
                <w10:anchorlock/>
              </v:shape>
            </w:pict>
          </mc:Fallback>
        </mc:AlternateContent>
      </w:r>
      <w:r w:rsidR="00143724" w:rsidRPr="00143724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143724" w:rsidRPr="00143724">
        <w:rPr>
          <w:rFonts w:asciiTheme="majorBidi" w:hAnsiTheme="majorBidi" w:cstheme="majorBidi"/>
          <w:b/>
          <w:bCs/>
          <w:color w:val="000000"/>
          <w:sz w:val="24"/>
          <w:szCs w:val="24"/>
        </w:rPr>
        <w:t>Rs.200,000 for October. Approximately 75% of sales are on credit; the remainder are cash sales. Collection experience indicates</w:t>
      </w:r>
      <w:r w:rsidR="00143724" w:rsidRPr="00143724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143724" w:rsidRPr="00143724">
        <w:rPr>
          <w:rFonts w:asciiTheme="majorBidi" w:hAnsiTheme="majorBidi" w:cstheme="majorBidi"/>
          <w:b/>
          <w:bCs/>
          <w:color w:val="000000"/>
          <w:sz w:val="24"/>
          <w:szCs w:val="24"/>
        </w:rPr>
        <w:t>that 60% of the budgeted credit sales will be collected the month after the sale, 36% will be collected the second month, and</w:t>
      </w:r>
      <w:r w:rsidR="00143724" w:rsidRPr="00143724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143724" w:rsidRPr="00143724">
        <w:rPr>
          <w:rFonts w:asciiTheme="majorBidi" w:hAnsiTheme="majorBidi" w:cstheme="majorBidi"/>
          <w:b/>
          <w:bCs/>
          <w:color w:val="000000"/>
          <w:sz w:val="24"/>
          <w:szCs w:val="24"/>
        </w:rPr>
        <w:t>4% will be uncollectible. The cash receipts budgeted for October equals to:</w:t>
      </w:r>
    </w:p>
    <w:p w:rsidR="00143724" w:rsidRPr="002D62ED" w:rsidRDefault="00143724" w:rsidP="00143724">
      <w:pPr>
        <w:pStyle w:val="ListParagraph"/>
        <w:numPr>
          <w:ilvl w:val="0"/>
          <w:numId w:val="56"/>
        </w:numPr>
        <w:spacing w:after="0"/>
        <w:rPr>
          <w:rFonts w:asciiTheme="majorBidi" w:hAnsiTheme="majorBidi" w:cstheme="majorBidi"/>
          <w:color w:val="000000"/>
          <w:spacing w:val="1"/>
          <w:sz w:val="24"/>
          <w:szCs w:val="24"/>
        </w:rPr>
      </w:pPr>
      <w:r>
        <w:rPr>
          <w:rFonts w:asciiTheme="majorBidi" w:hAnsiTheme="majorBidi" w:cstheme="majorBidi"/>
          <w:color w:val="000000"/>
          <w:spacing w:val="1"/>
          <w:sz w:val="24"/>
          <w:szCs w:val="24"/>
        </w:rPr>
        <w:t>Rs.</w:t>
      </w:r>
      <w:r w:rsidRPr="002D62ED">
        <w:rPr>
          <w:rFonts w:asciiTheme="majorBidi" w:hAnsiTheme="majorBidi" w:cstheme="majorBidi"/>
          <w:color w:val="000000"/>
          <w:spacing w:val="1"/>
          <w:sz w:val="24"/>
          <w:szCs w:val="24"/>
        </w:rPr>
        <w:t>164,700</w:t>
      </w:r>
    </w:p>
    <w:p w:rsidR="00143724" w:rsidRPr="002D62ED" w:rsidRDefault="00143724" w:rsidP="00143724">
      <w:pPr>
        <w:pStyle w:val="ListParagraph"/>
        <w:numPr>
          <w:ilvl w:val="0"/>
          <w:numId w:val="56"/>
        </w:numPr>
        <w:spacing w:after="0"/>
        <w:rPr>
          <w:rFonts w:asciiTheme="majorBidi" w:hAnsiTheme="majorBidi" w:cstheme="majorBidi"/>
          <w:color w:val="000000"/>
          <w:spacing w:val="1"/>
          <w:sz w:val="24"/>
          <w:szCs w:val="24"/>
        </w:rPr>
      </w:pPr>
      <w:r>
        <w:rPr>
          <w:rFonts w:asciiTheme="majorBidi" w:hAnsiTheme="majorBidi" w:cstheme="majorBidi"/>
          <w:color w:val="000000"/>
          <w:spacing w:val="1"/>
          <w:sz w:val="24"/>
          <w:szCs w:val="24"/>
        </w:rPr>
        <w:t>Rs.</w:t>
      </w:r>
      <w:r w:rsidRPr="002D62ED">
        <w:rPr>
          <w:rFonts w:asciiTheme="majorBidi" w:hAnsiTheme="majorBidi" w:cstheme="majorBidi"/>
          <w:color w:val="000000"/>
          <w:spacing w:val="1"/>
          <w:sz w:val="24"/>
          <w:szCs w:val="24"/>
        </w:rPr>
        <w:t>200,000</w:t>
      </w:r>
    </w:p>
    <w:p w:rsidR="00143724" w:rsidRPr="002D62ED" w:rsidRDefault="00143724" w:rsidP="00143724">
      <w:pPr>
        <w:pStyle w:val="ListParagraph"/>
        <w:numPr>
          <w:ilvl w:val="0"/>
          <w:numId w:val="56"/>
        </w:numPr>
        <w:spacing w:after="0"/>
        <w:rPr>
          <w:rFonts w:asciiTheme="majorBidi" w:hAnsiTheme="majorBidi" w:cstheme="majorBidi"/>
          <w:b/>
          <w:bCs/>
          <w:color w:val="000000"/>
          <w:spacing w:val="1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000000"/>
          <w:spacing w:val="1"/>
          <w:sz w:val="24"/>
          <w:szCs w:val="24"/>
        </w:rPr>
        <w:t>Rs.</w:t>
      </w:r>
      <w:r w:rsidRPr="002D62ED">
        <w:rPr>
          <w:rFonts w:asciiTheme="majorBidi" w:hAnsiTheme="majorBidi" w:cstheme="majorBidi"/>
          <w:b/>
          <w:bCs/>
          <w:color w:val="000000"/>
          <w:spacing w:val="1"/>
          <w:sz w:val="24"/>
          <w:szCs w:val="24"/>
        </w:rPr>
        <w:t>214,700</w:t>
      </w:r>
    </w:p>
    <w:p w:rsidR="00143724" w:rsidRPr="002D62ED" w:rsidRDefault="00143724" w:rsidP="00143724">
      <w:pPr>
        <w:pStyle w:val="ListParagraph"/>
        <w:numPr>
          <w:ilvl w:val="0"/>
          <w:numId w:val="56"/>
        </w:numPr>
        <w:spacing w:after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color w:val="000000"/>
          <w:spacing w:val="1"/>
          <w:sz w:val="24"/>
          <w:szCs w:val="24"/>
        </w:rPr>
        <w:t>Rs.</w:t>
      </w:r>
      <w:r w:rsidRPr="002D62ED">
        <w:rPr>
          <w:rFonts w:asciiTheme="majorBidi" w:hAnsiTheme="majorBidi" w:cstheme="majorBidi"/>
          <w:color w:val="000000"/>
          <w:spacing w:val="1"/>
          <w:sz w:val="24"/>
          <w:szCs w:val="24"/>
        </w:rPr>
        <w:t>244,400</w:t>
      </w:r>
    </w:p>
    <w:p w:rsidR="006B1A63" w:rsidRDefault="006B1A63" w:rsidP="00143724">
      <w:pPr>
        <w:spacing w:after="120"/>
        <w:ind w:right="-563"/>
        <w:rPr>
          <w:rFonts w:asciiTheme="majorBidi" w:hAnsiTheme="majorBidi" w:cstheme="majorBidi"/>
          <w:b/>
          <w:sz w:val="24"/>
          <w:szCs w:val="24"/>
        </w:rPr>
      </w:pPr>
    </w:p>
    <w:p w:rsidR="0059243E" w:rsidRPr="00397720" w:rsidRDefault="0059243E" w:rsidP="00143724">
      <w:pPr>
        <w:spacing w:after="120"/>
        <w:ind w:right="-563"/>
        <w:rPr>
          <w:rFonts w:asciiTheme="majorBidi" w:hAnsiTheme="majorBidi" w:cstheme="majorBidi"/>
          <w:b/>
          <w:sz w:val="24"/>
          <w:szCs w:val="24"/>
        </w:rPr>
      </w:pPr>
    </w:p>
    <w:p w:rsidR="0059243E" w:rsidRPr="005E49F3" w:rsidRDefault="0059243E" w:rsidP="0059243E">
      <w:pPr>
        <w:spacing w:after="0"/>
        <w:rPr>
          <w:rFonts w:asciiTheme="majorBidi" w:hAnsiTheme="majorBidi" w:cstheme="majorBidi"/>
          <w:b/>
          <w:color w:val="000000"/>
          <w:sz w:val="24"/>
          <w:szCs w:val="24"/>
        </w:rPr>
      </w:pPr>
      <w:r w:rsidRPr="005E49F3">
        <w:rPr>
          <w:rFonts w:asciiTheme="majorBidi" w:hAnsiTheme="majorBidi" w:cstheme="majorBidi"/>
          <w:b/>
          <w:sz w:val="24"/>
          <w:szCs w:val="24"/>
        </w:rPr>
        <w:t>34.</w:t>
      </w:r>
      <w:r w:rsidRPr="005E49F3">
        <w:rPr>
          <w:rFonts w:asciiTheme="majorBidi" w:hAnsiTheme="majorBidi" w:cstheme="majorBidi"/>
          <w:b/>
          <w:sz w:val="24"/>
          <w:szCs w:val="24"/>
        </w:rPr>
        <w:tab/>
      </w:r>
      <w:r w:rsidR="000B193B" w:rsidRPr="005E49F3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Pr="005E49F3">
        <w:rPr>
          <w:rFonts w:asciiTheme="majorBidi" w:hAnsiTheme="majorBidi" w:cstheme="majorBidi"/>
          <w:b/>
          <w:color w:val="000000"/>
          <w:sz w:val="24"/>
          <w:szCs w:val="24"/>
        </w:rPr>
        <w:t>A carpet manufacturer maintains a retail division consisting of stores stocking its brand and other brands, and a manufacturing</w:t>
      </w:r>
      <w:r w:rsidRPr="005E49F3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Pr="005E49F3">
        <w:rPr>
          <w:rFonts w:asciiTheme="majorBidi" w:hAnsiTheme="majorBidi" w:cstheme="majorBidi"/>
          <w:b/>
          <w:color w:val="000000"/>
          <w:sz w:val="24"/>
          <w:szCs w:val="24"/>
        </w:rPr>
        <w:t>division that makes carpets and pads. An outside market exists for carpet padding material in which all padding produced can</w:t>
      </w:r>
      <w:r w:rsidRPr="005E49F3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Pr="005E49F3">
        <w:rPr>
          <w:rFonts w:asciiTheme="majorBidi" w:hAnsiTheme="majorBidi" w:cstheme="majorBidi"/>
          <w:b/>
          <w:color w:val="000000"/>
          <w:sz w:val="24"/>
          <w:szCs w:val="24"/>
        </w:rPr>
        <w:t>be sold. The proper transfer price for padding transferred from the manufacturing division to the retail division is:</w:t>
      </w:r>
    </w:p>
    <w:p w:rsidR="0059243E" w:rsidRPr="002D62ED" w:rsidRDefault="0059243E" w:rsidP="0059243E">
      <w:pPr>
        <w:spacing w:after="0"/>
        <w:rPr>
          <w:rFonts w:asciiTheme="majorBidi" w:hAnsiTheme="majorBidi" w:cstheme="majorBidi"/>
          <w:color w:val="000000"/>
          <w:sz w:val="24"/>
          <w:szCs w:val="24"/>
        </w:rPr>
      </w:pPr>
    </w:p>
    <w:p w:rsidR="0059243E" w:rsidRPr="002D62ED" w:rsidRDefault="0059243E" w:rsidP="0059243E">
      <w:pPr>
        <w:pStyle w:val="ListParagraph"/>
        <w:numPr>
          <w:ilvl w:val="0"/>
          <w:numId w:val="57"/>
        </w:numPr>
        <w:spacing w:after="0"/>
        <w:rPr>
          <w:rFonts w:asciiTheme="majorBidi" w:hAnsiTheme="majorBidi" w:cstheme="majorBidi"/>
          <w:color w:val="000000"/>
          <w:sz w:val="24"/>
          <w:szCs w:val="24"/>
        </w:rPr>
      </w:pPr>
      <w:r w:rsidRPr="002D62ED">
        <w:rPr>
          <w:rFonts w:asciiTheme="majorBidi" w:hAnsiTheme="majorBidi" w:cstheme="majorBidi"/>
          <w:color w:val="000000"/>
          <w:sz w:val="24"/>
          <w:szCs w:val="24"/>
        </w:rPr>
        <w:t>Variable manufacturing division production cost.</w:t>
      </w:r>
    </w:p>
    <w:p w:rsidR="0059243E" w:rsidRPr="002D62ED" w:rsidRDefault="0059243E" w:rsidP="0059243E">
      <w:pPr>
        <w:pStyle w:val="ListParagraph"/>
        <w:numPr>
          <w:ilvl w:val="0"/>
          <w:numId w:val="57"/>
        </w:numPr>
        <w:spacing w:after="0"/>
        <w:rPr>
          <w:rFonts w:asciiTheme="majorBidi" w:hAnsiTheme="majorBidi" w:cstheme="majorBidi"/>
          <w:color w:val="000000"/>
          <w:sz w:val="24"/>
          <w:szCs w:val="24"/>
        </w:rPr>
      </w:pPr>
      <w:r w:rsidRPr="002D62ED">
        <w:rPr>
          <w:rFonts w:asciiTheme="majorBidi" w:hAnsiTheme="majorBidi" w:cstheme="majorBidi"/>
          <w:color w:val="000000"/>
          <w:sz w:val="24"/>
          <w:szCs w:val="24"/>
        </w:rPr>
        <w:t>Variable manufacturing division production cost plus allocated fixed factory overhead.</w:t>
      </w:r>
    </w:p>
    <w:p w:rsidR="0059243E" w:rsidRPr="002D62ED" w:rsidRDefault="0059243E" w:rsidP="0059243E">
      <w:pPr>
        <w:pStyle w:val="ListParagraph"/>
        <w:numPr>
          <w:ilvl w:val="0"/>
          <w:numId w:val="57"/>
        </w:numPr>
        <w:spacing w:after="0"/>
        <w:rPr>
          <w:rFonts w:asciiTheme="majorBidi" w:hAnsiTheme="majorBidi" w:cstheme="majorBidi"/>
          <w:color w:val="000000"/>
          <w:sz w:val="24"/>
          <w:szCs w:val="24"/>
        </w:rPr>
      </w:pPr>
      <w:r w:rsidRPr="002D62ED">
        <w:rPr>
          <w:rFonts w:asciiTheme="majorBidi" w:hAnsiTheme="majorBidi" w:cstheme="majorBidi"/>
          <w:color w:val="000000"/>
          <w:sz w:val="24"/>
          <w:szCs w:val="24"/>
        </w:rPr>
        <w:t>Variable manufacturing division production cost plus variable selling and administrative cost.</w:t>
      </w:r>
    </w:p>
    <w:p w:rsidR="0059243E" w:rsidRPr="002D62ED" w:rsidRDefault="0059243E" w:rsidP="0059243E">
      <w:pPr>
        <w:pStyle w:val="ListParagraph"/>
        <w:numPr>
          <w:ilvl w:val="0"/>
          <w:numId w:val="57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2D62ED">
        <w:rPr>
          <w:rFonts w:asciiTheme="majorBidi" w:hAnsiTheme="majorBidi" w:cstheme="majorBidi"/>
          <w:b/>
          <w:bCs/>
          <w:color w:val="000000"/>
          <w:sz w:val="24"/>
          <w:szCs w:val="24"/>
        </w:rPr>
        <w:t>The market price at which the retail division could purchase padding.</w:t>
      </w:r>
    </w:p>
    <w:p w:rsidR="006B1A63" w:rsidRPr="00397720" w:rsidRDefault="006B1A63" w:rsidP="007F56C2">
      <w:pPr>
        <w:spacing w:after="120"/>
        <w:ind w:right="-563"/>
        <w:rPr>
          <w:rFonts w:asciiTheme="majorBidi" w:hAnsiTheme="majorBidi" w:cstheme="majorBidi"/>
          <w:b/>
          <w:sz w:val="24"/>
          <w:szCs w:val="24"/>
        </w:rPr>
      </w:pPr>
    </w:p>
    <w:p w:rsidR="00862238" w:rsidRPr="00397720" w:rsidRDefault="00862238" w:rsidP="007F56C2">
      <w:pPr>
        <w:spacing w:after="120"/>
        <w:ind w:right="-563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35.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  <w:t>The term Cos</w:t>
      </w:r>
      <w:r w:rsidR="00890DF1" w:rsidRPr="00397720">
        <w:rPr>
          <w:rFonts w:asciiTheme="majorBidi" w:hAnsiTheme="majorBidi" w:cstheme="majorBidi"/>
          <w:b/>
          <w:sz w:val="24"/>
          <w:szCs w:val="24"/>
        </w:rPr>
        <w:t>t apportionment is referred to:</w:t>
      </w:r>
      <w:r w:rsidR="000B193B" w:rsidRPr="00397720">
        <w:rPr>
          <w:rFonts w:asciiTheme="majorBidi" w:hAnsiTheme="majorBidi" w:cstheme="majorBidi"/>
          <w:b/>
          <w:sz w:val="24"/>
          <w:szCs w:val="24"/>
        </w:rPr>
        <w:t xml:space="preserve"> </w:t>
      </w:r>
    </w:p>
    <w:p w:rsidR="00862238" w:rsidRPr="00397720" w:rsidRDefault="00862238" w:rsidP="00EC22B6">
      <w:pPr>
        <w:pStyle w:val="ListParagraph"/>
        <w:numPr>
          <w:ilvl w:val="0"/>
          <w:numId w:val="21"/>
        </w:numPr>
        <w:spacing w:after="120"/>
        <w:ind w:left="2127" w:right="-563" w:hanging="709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 xml:space="preserve">The costs that </w:t>
      </w:r>
      <w:proofErr w:type="spellStart"/>
      <w:r w:rsidRPr="00397720">
        <w:rPr>
          <w:rFonts w:asciiTheme="majorBidi" w:hAnsiTheme="majorBidi" w:cstheme="majorBidi"/>
          <w:sz w:val="24"/>
          <w:szCs w:val="24"/>
        </w:rPr>
        <w:t>can not</w:t>
      </w:r>
      <w:proofErr w:type="spellEnd"/>
      <w:r w:rsidRPr="00397720">
        <w:rPr>
          <w:rFonts w:asciiTheme="majorBidi" w:hAnsiTheme="majorBidi" w:cstheme="majorBidi"/>
          <w:sz w:val="24"/>
          <w:szCs w:val="24"/>
        </w:rPr>
        <w:t xml:space="preserve"> be identified with specific cost centers.</w:t>
      </w:r>
    </w:p>
    <w:p w:rsidR="00116962" w:rsidRPr="00397720" w:rsidRDefault="00862238" w:rsidP="00EC22B6">
      <w:pPr>
        <w:pStyle w:val="ListParagraph"/>
        <w:numPr>
          <w:ilvl w:val="0"/>
          <w:numId w:val="21"/>
        </w:numPr>
        <w:spacing w:after="120"/>
        <w:ind w:left="2127" w:right="-563" w:hanging="709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 xml:space="preserve">The total cost of factory overhead needs to be distributed among specific cost </w:t>
      </w:r>
    </w:p>
    <w:p w:rsidR="00862238" w:rsidRPr="00397720" w:rsidRDefault="00862238" w:rsidP="00276C7C">
      <w:pPr>
        <w:pStyle w:val="ListParagraph"/>
        <w:spacing w:after="120"/>
        <w:ind w:left="2127" w:right="-563"/>
        <w:rPr>
          <w:rFonts w:asciiTheme="majorBidi" w:hAnsiTheme="majorBidi" w:cstheme="majorBidi"/>
          <w:sz w:val="24"/>
          <w:szCs w:val="24"/>
        </w:rPr>
      </w:pPr>
      <w:proofErr w:type="gramStart"/>
      <w:r w:rsidRPr="00397720">
        <w:rPr>
          <w:rFonts w:asciiTheme="majorBidi" w:hAnsiTheme="majorBidi" w:cstheme="majorBidi"/>
          <w:sz w:val="24"/>
          <w:szCs w:val="24"/>
        </w:rPr>
        <w:t>centers</w:t>
      </w:r>
      <w:proofErr w:type="gramEnd"/>
      <w:r w:rsidRPr="00397720">
        <w:rPr>
          <w:rFonts w:asciiTheme="majorBidi" w:hAnsiTheme="majorBidi" w:cstheme="majorBidi"/>
          <w:sz w:val="24"/>
          <w:szCs w:val="24"/>
        </w:rPr>
        <w:t xml:space="preserve"> but must be divided among the concerned department/cost centers.</w:t>
      </w:r>
    </w:p>
    <w:p w:rsidR="00862238" w:rsidRPr="00276C7C" w:rsidRDefault="00862238" w:rsidP="00EC22B6">
      <w:pPr>
        <w:pStyle w:val="ListParagraph"/>
        <w:numPr>
          <w:ilvl w:val="0"/>
          <w:numId w:val="21"/>
        </w:numPr>
        <w:spacing w:after="120"/>
        <w:ind w:left="2127" w:right="-563" w:hanging="709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The total cost of factory overhead needs to be distributed among specific cost</w:t>
      </w:r>
      <w:r w:rsidR="00276C7C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Pr="00276C7C">
        <w:rPr>
          <w:rFonts w:asciiTheme="majorBidi" w:hAnsiTheme="majorBidi" w:cstheme="majorBidi"/>
          <w:b/>
          <w:sz w:val="24"/>
          <w:szCs w:val="24"/>
        </w:rPr>
        <w:t>centers.</w:t>
      </w:r>
    </w:p>
    <w:p w:rsidR="00862238" w:rsidRPr="00397720" w:rsidRDefault="00862238" w:rsidP="00EC22B6">
      <w:pPr>
        <w:pStyle w:val="ListParagraph"/>
        <w:numPr>
          <w:ilvl w:val="0"/>
          <w:numId w:val="21"/>
        </w:numPr>
        <w:spacing w:after="120"/>
        <w:ind w:left="2127" w:right="-563" w:hanging="709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None of the given options</w:t>
      </w:r>
    </w:p>
    <w:p w:rsidR="00066874" w:rsidRPr="006262DF" w:rsidRDefault="00066874" w:rsidP="006262DF">
      <w:pPr>
        <w:spacing w:after="120"/>
        <w:ind w:right="-563"/>
        <w:jc w:val="both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36.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  <w:t xml:space="preserve">When production is equal to sales, which of the following is TRUE? </w:t>
      </w:r>
    </w:p>
    <w:p w:rsidR="00066874" w:rsidRPr="00397720" w:rsidRDefault="00066874" w:rsidP="00EC22B6">
      <w:pPr>
        <w:pStyle w:val="ListParagraph"/>
        <w:numPr>
          <w:ilvl w:val="0"/>
          <w:numId w:val="22"/>
        </w:numPr>
        <w:spacing w:after="120"/>
        <w:ind w:left="2127" w:right="-563" w:hanging="709"/>
        <w:jc w:val="both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No change occurs to inventories for either use absorption costing or variable costing methods</w:t>
      </w:r>
    </w:p>
    <w:p w:rsidR="00066874" w:rsidRPr="00397720" w:rsidRDefault="00066874" w:rsidP="00EC22B6">
      <w:pPr>
        <w:pStyle w:val="ListParagraph"/>
        <w:numPr>
          <w:ilvl w:val="0"/>
          <w:numId w:val="22"/>
        </w:numPr>
        <w:spacing w:after="120"/>
        <w:ind w:left="2127" w:right="-563" w:hanging="709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The use of absorption costing produces a higher net income than the use of variable costing</w:t>
      </w:r>
    </w:p>
    <w:p w:rsidR="00066874" w:rsidRPr="00397720" w:rsidRDefault="00066874" w:rsidP="00EC22B6">
      <w:pPr>
        <w:pStyle w:val="ListParagraph"/>
        <w:numPr>
          <w:ilvl w:val="0"/>
          <w:numId w:val="22"/>
        </w:numPr>
        <w:spacing w:after="120"/>
        <w:ind w:left="2127" w:right="-563" w:hanging="709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The use of absorption costing produces a lower net income than the use of variable costing</w:t>
      </w:r>
    </w:p>
    <w:p w:rsidR="00066874" w:rsidRPr="00397720" w:rsidRDefault="00066874" w:rsidP="00EC22B6">
      <w:pPr>
        <w:pStyle w:val="ListParagraph"/>
        <w:numPr>
          <w:ilvl w:val="0"/>
          <w:numId w:val="22"/>
        </w:numPr>
        <w:spacing w:after="120"/>
        <w:ind w:left="2127" w:right="-563" w:hanging="709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 xml:space="preserve">The use of absorption costing causes inventory value to increase more than they would though the use of variable costing </w:t>
      </w:r>
    </w:p>
    <w:p w:rsidR="00066874" w:rsidRPr="00397720" w:rsidRDefault="00066874" w:rsidP="007F56C2">
      <w:pPr>
        <w:spacing w:after="120"/>
        <w:ind w:right="-563"/>
        <w:jc w:val="both"/>
        <w:rPr>
          <w:rFonts w:asciiTheme="majorBidi" w:hAnsiTheme="majorBidi" w:cstheme="majorBidi"/>
          <w:sz w:val="24"/>
          <w:szCs w:val="24"/>
        </w:rPr>
      </w:pPr>
    </w:p>
    <w:p w:rsidR="0059243E" w:rsidRPr="002D62ED" w:rsidRDefault="00066874" w:rsidP="0059243E">
      <w:pPr>
        <w:spacing w:after="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37.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</w:r>
      <w:r w:rsidR="0059243E" w:rsidRPr="002D62ED">
        <w:rPr>
          <w:rFonts w:asciiTheme="majorBidi" w:hAnsiTheme="majorBidi" w:cstheme="majorBidi"/>
          <w:color w:val="000000"/>
          <w:sz w:val="24"/>
          <w:szCs w:val="24"/>
        </w:rPr>
        <w:t>One department of an organization, Final Assembly, is purchasing subcomponents from another department, Materials</w:t>
      </w:r>
      <w:r w:rsidR="0059243E" w:rsidRPr="002D62ED">
        <w:rPr>
          <w:rFonts w:asciiTheme="majorBidi" w:hAnsiTheme="majorBidi" w:cstheme="majorBidi"/>
          <w:sz w:val="24"/>
          <w:szCs w:val="24"/>
        </w:rPr>
        <w:br/>
      </w:r>
      <w:r w:rsidR="0059243E" w:rsidRPr="002D62ED">
        <w:rPr>
          <w:rFonts w:asciiTheme="majorBidi" w:hAnsiTheme="majorBidi" w:cstheme="majorBidi"/>
          <w:color w:val="000000"/>
          <w:sz w:val="24"/>
          <w:szCs w:val="24"/>
        </w:rPr>
        <w:t>Fabrication. The price that will be charged to Final Assembly by Materials Fabrication is to be determined. Outside market</w:t>
      </w:r>
      <w:r w:rsidR="0059243E" w:rsidRPr="002D62ED">
        <w:rPr>
          <w:rFonts w:asciiTheme="majorBidi" w:hAnsiTheme="majorBidi" w:cstheme="majorBidi"/>
          <w:sz w:val="24"/>
          <w:szCs w:val="24"/>
        </w:rPr>
        <w:t xml:space="preserve"> </w:t>
      </w:r>
      <w:r w:rsidR="0059243E" w:rsidRPr="002D62ED">
        <w:rPr>
          <w:rFonts w:asciiTheme="majorBidi" w:hAnsiTheme="majorBidi" w:cstheme="majorBidi"/>
          <w:color w:val="000000"/>
          <w:sz w:val="24"/>
          <w:szCs w:val="24"/>
        </w:rPr>
        <w:t>prices for the subcomponents are available. Which of the following is the most correct statement regarding a market-based</w:t>
      </w:r>
      <w:r w:rsidR="0059243E" w:rsidRPr="002D62ED">
        <w:rPr>
          <w:rFonts w:asciiTheme="majorBidi" w:hAnsiTheme="majorBidi" w:cstheme="majorBidi"/>
          <w:sz w:val="24"/>
          <w:szCs w:val="24"/>
        </w:rPr>
        <w:t xml:space="preserve"> </w:t>
      </w:r>
      <w:r w:rsidR="0059243E" w:rsidRPr="002D62ED">
        <w:rPr>
          <w:rFonts w:asciiTheme="majorBidi" w:hAnsiTheme="majorBidi" w:cstheme="majorBidi"/>
          <w:color w:val="000000"/>
          <w:sz w:val="24"/>
          <w:szCs w:val="24"/>
        </w:rPr>
        <w:t>transfer price?</w:t>
      </w:r>
    </w:p>
    <w:p w:rsidR="0059243E" w:rsidRPr="002D62ED" w:rsidRDefault="0059243E" w:rsidP="0059243E">
      <w:pPr>
        <w:spacing w:after="0"/>
        <w:rPr>
          <w:rFonts w:asciiTheme="majorBidi" w:hAnsiTheme="majorBidi" w:cstheme="majorBidi"/>
          <w:color w:val="000000"/>
          <w:sz w:val="24"/>
          <w:szCs w:val="24"/>
        </w:rPr>
      </w:pPr>
    </w:p>
    <w:p w:rsidR="0059243E" w:rsidRPr="002D62ED" w:rsidRDefault="0059243E" w:rsidP="0059243E">
      <w:pPr>
        <w:pStyle w:val="ListParagraph"/>
        <w:numPr>
          <w:ilvl w:val="0"/>
          <w:numId w:val="58"/>
        </w:numPr>
        <w:spacing w:after="0"/>
        <w:rPr>
          <w:rFonts w:asciiTheme="majorBidi" w:hAnsiTheme="majorBidi" w:cstheme="majorBidi"/>
          <w:color w:val="000000"/>
          <w:sz w:val="24"/>
          <w:szCs w:val="24"/>
        </w:rPr>
      </w:pPr>
      <w:r w:rsidRPr="002D62ED">
        <w:rPr>
          <w:rFonts w:asciiTheme="majorBidi" w:hAnsiTheme="majorBidi" w:cstheme="majorBidi"/>
          <w:color w:val="000000"/>
          <w:sz w:val="24"/>
          <w:szCs w:val="24"/>
        </w:rPr>
        <w:t>Marginal production cost transfer prices provide incentives to use otherwise idle capacity.</w:t>
      </w:r>
    </w:p>
    <w:p w:rsidR="0059243E" w:rsidRPr="002D62ED" w:rsidRDefault="0059243E" w:rsidP="0059243E">
      <w:pPr>
        <w:pStyle w:val="ListParagraph"/>
        <w:numPr>
          <w:ilvl w:val="0"/>
          <w:numId w:val="58"/>
        </w:numPr>
        <w:spacing w:after="0"/>
        <w:rPr>
          <w:rFonts w:asciiTheme="majorBidi" w:hAnsiTheme="majorBidi" w:cstheme="majorBidi"/>
          <w:color w:val="000000"/>
          <w:sz w:val="24"/>
          <w:szCs w:val="24"/>
        </w:rPr>
      </w:pPr>
      <w:r w:rsidRPr="002D62ED">
        <w:rPr>
          <w:rFonts w:asciiTheme="majorBidi" w:hAnsiTheme="majorBidi" w:cstheme="majorBidi"/>
          <w:color w:val="000000"/>
          <w:sz w:val="24"/>
          <w:szCs w:val="24"/>
        </w:rPr>
        <w:t>Market transfer prices provide an incentive to use otherwise idle capacity.</w:t>
      </w:r>
    </w:p>
    <w:p w:rsidR="0059243E" w:rsidRDefault="0059243E" w:rsidP="0059243E">
      <w:pPr>
        <w:pStyle w:val="ListParagraph"/>
        <w:numPr>
          <w:ilvl w:val="0"/>
          <w:numId w:val="58"/>
        </w:numPr>
        <w:spacing w:after="0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2D62ED">
        <w:rPr>
          <w:rFonts w:asciiTheme="majorBidi" w:hAnsiTheme="majorBidi" w:cstheme="majorBidi"/>
          <w:b/>
          <w:bCs/>
          <w:color w:val="000000"/>
          <w:sz w:val="24"/>
          <w:szCs w:val="24"/>
        </w:rPr>
        <w:t>Overall long term competitiveness is enhanced with a market-based transfer price.</w:t>
      </w:r>
    </w:p>
    <w:p w:rsidR="0059243E" w:rsidRPr="0059243E" w:rsidRDefault="0059243E" w:rsidP="0059243E">
      <w:pPr>
        <w:pStyle w:val="ListParagraph"/>
        <w:numPr>
          <w:ilvl w:val="0"/>
          <w:numId w:val="58"/>
        </w:numPr>
        <w:spacing w:after="0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59243E">
        <w:rPr>
          <w:rFonts w:asciiTheme="majorBidi" w:hAnsiTheme="majorBidi" w:cstheme="majorBidi"/>
          <w:color w:val="000000"/>
          <w:sz w:val="24"/>
          <w:szCs w:val="24"/>
        </w:rPr>
        <w:lastRenderedPageBreak/>
        <w:t>Corporate politics is more of a factor in a market-based transfer price than with other methods</w:t>
      </w:r>
    </w:p>
    <w:p w:rsidR="00E47A85" w:rsidRPr="00397720" w:rsidRDefault="00E47A85" w:rsidP="007F56C2">
      <w:pPr>
        <w:pStyle w:val="ListParagraph"/>
        <w:spacing w:after="120" w:line="240" w:lineRule="auto"/>
        <w:ind w:left="0" w:right="-563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38.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  <w:t>For external-reporting purposes, generally accepted accounting principles require that Net income be based on?</w:t>
      </w:r>
    </w:p>
    <w:p w:rsidR="00E47A85" w:rsidRPr="00397720" w:rsidRDefault="00E47A85" w:rsidP="007F56C2">
      <w:pPr>
        <w:pStyle w:val="ListParagraph"/>
        <w:spacing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 xml:space="preserve">                 </w:t>
      </w:r>
    </w:p>
    <w:p w:rsidR="00E47A85" w:rsidRPr="00397720" w:rsidRDefault="00E47A85" w:rsidP="007F56C2">
      <w:pPr>
        <w:pStyle w:val="ListParagraph"/>
        <w:numPr>
          <w:ilvl w:val="0"/>
          <w:numId w:val="3"/>
        </w:numPr>
        <w:spacing w:after="120" w:line="240" w:lineRule="auto"/>
        <w:ind w:right="-563" w:firstLine="840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Absorption costing.</w:t>
      </w:r>
    </w:p>
    <w:p w:rsidR="00E47A85" w:rsidRPr="00397720" w:rsidRDefault="00E47A85" w:rsidP="007F56C2">
      <w:pPr>
        <w:pStyle w:val="ListParagraph"/>
        <w:numPr>
          <w:ilvl w:val="0"/>
          <w:numId w:val="3"/>
        </w:numPr>
        <w:spacing w:after="120" w:line="240" w:lineRule="auto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Variable costing.</w:t>
      </w:r>
    </w:p>
    <w:p w:rsidR="00E47A85" w:rsidRPr="00397720" w:rsidRDefault="00E47A85" w:rsidP="007F56C2">
      <w:pPr>
        <w:pStyle w:val="ListParagraph"/>
        <w:numPr>
          <w:ilvl w:val="0"/>
          <w:numId w:val="3"/>
        </w:numPr>
        <w:spacing w:after="120" w:line="240" w:lineRule="auto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Direct costing.</w:t>
      </w:r>
    </w:p>
    <w:p w:rsidR="00E47A85" w:rsidRPr="00397720" w:rsidRDefault="00E47A85" w:rsidP="007F56C2">
      <w:pPr>
        <w:pStyle w:val="ListParagraph"/>
        <w:numPr>
          <w:ilvl w:val="0"/>
          <w:numId w:val="3"/>
        </w:numPr>
        <w:spacing w:after="120" w:line="240" w:lineRule="auto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Activity-based costing.</w:t>
      </w:r>
    </w:p>
    <w:p w:rsidR="000C29E9" w:rsidRPr="00397720" w:rsidRDefault="000C29E9" w:rsidP="007F56C2">
      <w:pPr>
        <w:spacing w:after="120"/>
        <w:ind w:right="-563"/>
        <w:jc w:val="both"/>
        <w:rPr>
          <w:rFonts w:asciiTheme="majorBidi" w:hAnsiTheme="majorBidi" w:cstheme="majorBidi"/>
          <w:b/>
          <w:sz w:val="24"/>
          <w:szCs w:val="24"/>
        </w:rPr>
      </w:pPr>
    </w:p>
    <w:p w:rsidR="00DF5C6F" w:rsidRPr="00397720" w:rsidRDefault="003947A8" w:rsidP="00DF5C6F">
      <w:pPr>
        <w:spacing w:after="120"/>
        <w:ind w:right="-563"/>
        <w:jc w:val="both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39.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</w:r>
      <w:r w:rsidR="00DF5C6F" w:rsidRPr="00397720">
        <w:rPr>
          <w:rFonts w:asciiTheme="majorBidi" w:hAnsiTheme="majorBidi" w:cstheme="majorBidi"/>
          <w:b/>
          <w:sz w:val="24"/>
          <w:szCs w:val="24"/>
        </w:rPr>
        <w:t>Which of the following sentences is the best description of zero-base budgeting?</w:t>
      </w:r>
    </w:p>
    <w:p w:rsidR="00DF5C6F" w:rsidRPr="00397720" w:rsidRDefault="00DF5C6F" w:rsidP="00DF5C6F">
      <w:pPr>
        <w:pStyle w:val="ListParagraph"/>
        <w:numPr>
          <w:ilvl w:val="0"/>
          <w:numId w:val="24"/>
        </w:numPr>
        <w:spacing w:after="120"/>
        <w:ind w:right="-563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 xml:space="preserve">Zero-base budgeting is a technique applied in government budgeting in order to have a neutral effect on policy issues   </w:t>
      </w:r>
    </w:p>
    <w:p w:rsidR="00DF5C6F" w:rsidRPr="00397720" w:rsidRDefault="00DF5C6F" w:rsidP="00DF5C6F">
      <w:pPr>
        <w:pStyle w:val="ListParagraph"/>
        <w:numPr>
          <w:ilvl w:val="0"/>
          <w:numId w:val="24"/>
        </w:numPr>
        <w:spacing w:after="120"/>
        <w:ind w:right="-563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397720">
        <w:rPr>
          <w:rFonts w:asciiTheme="majorBidi" w:hAnsiTheme="majorBidi" w:cstheme="majorBidi"/>
          <w:b/>
          <w:bCs/>
          <w:sz w:val="24"/>
          <w:szCs w:val="24"/>
        </w:rPr>
        <w:t xml:space="preserve">Zero-base budgeting requires a completely clean sheet of paper every year, on which each part of the organization must justify the budget it requires   </w:t>
      </w:r>
    </w:p>
    <w:p w:rsidR="00DF5C6F" w:rsidRPr="00397720" w:rsidRDefault="00DF5C6F" w:rsidP="00DF5C6F">
      <w:pPr>
        <w:pStyle w:val="ListParagraph"/>
        <w:numPr>
          <w:ilvl w:val="0"/>
          <w:numId w:val="24"/>
        </w:numPr>
        <w:spacing w:after="120"/>
        <w:ind w:right="-563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 xml:space="preserve">Zero-base budgeting starts with the figures of the previous period and assumes a zero rate of change  </w:t>
      </w:r>
    </w:p>
    <w:p w:rsidR="00DF5C6F" w:rsidRPr="00397720" w:rsidRDefault="00DF5C6F" w:rsidP="00DF5C6F">
      <w:pPr>
        <w:pStyle w:val="ListParagraph"/>
        <w:numPr>
          <w:ilvl w:val="0"/>
          <w:numId w:val="24"/>
        </w:numPr>
        <w:spacing w:after="120"/>
        <w:ind w:right="-563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Zero based budgeting is an alternative name of flexible budget</w:t>
      </w:r>
    </w:p>
    <w:p w:rsidR="008D151E" w:rsidRPr="00242773" w:rsidRDefault="008D151E" w:rsidP="00242773">
      <w:pPr>
        <w:spacing w:after="120"/>
        <w:ind w:right="-563"/>
        <w:rPr>
          <w:rFonts w:asciiTheme="majorBidi" w:hAnsiTheme="majorBidi" w:cstheme="majorBidi"/>
          <w:sz w:val="24"/>
          <w:szCs w:val="24"/>
        </w:rPr>
      </w:pPr>
    </w:p>
    <w:p w:rsidR="00695F50" w:rsidRPr="00397720" w:rsidRDefault="00695F50" w:rsidP="007F56C2">
      <w:pPr>
        <w:spacing w:after="120"/>
        <w:ind w:right="-563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40.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  <w:t>Which of the following budget includes the item of depreciation of plant?</w:t>
      </w:r>
    </w:p>
    <w:p w:rsidR="00695F50" w:rsidRPr="00397720" w:rsidRDefault="00695F50" w:rsidP="00EC22B6">
      <w:pPr>
        <w:pStyle w:val="ListParagraph"/>
        <w:numPr>
          <w:ilvl w:val="0"/>
          <w:numId w:val="26"/>
        </w:numPr>
        <w:spacing w:after="120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Direct labor cost budget</w:t>
      </w:r>
    </w:p>
    <w:p w:rsidR="00695F50" w:rsidRPr="00397720" w:rsidRDefault="00695F50" w:rsidP="00EC22B6">
      <w:pPr>
        <w:pStyle w:val="ListParagraph"/>
        <w:numPr>
          <w:ilvl w:val="0"/>
          <w:numId w:val="26"/>
        </w:numPr>
        <w:spacing w:after="120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Variable FOH cost budget</w:t>
      </w:r>
    </w:p>
    <w:p w:rsidR="00695F50" w:rsidRPr="00397720" w:rsidRDefault="00695F50" w:rsidP="00EC22B6">
      <w:pPr>
        <w:pStyle w:val="ListParagraph"/>
        <w:numPr>
          <w:ilvl w:val="0"/>
          <w:numId w:val="26"/>
        </w:numPr>
        <w:spacing w:after="120"/>
        <w:ind w:right="-563" w:firstLine="840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Fixed FOH cost budget</w:t>
      </w:r>
    </w:p>
    <w:p w:rsidR="00695F50" w:rsidRPr="00397720" w:rsidRDefault="00695F50" w:rsidP="00EC22B6">
      <w:pPr>
        <w:pStyle w:val="ListParagraph"/>
        <w:numPr>
          <w:ilvl w:val="0"/>
          <w:numId w:val="26"/>
        </w:numPr>
        <w:spacing w:after="120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Direct material cost budget</w:t>
      </w:r>
    </w:p>
    <w:p w:rsidR="008D151E" w:rsidRPr="00397720" w:rsidRDefault="008D151E" w:rsidP="007F56C2">
      <w:pPr>
        <w:spacing w:after="120"/>
        <w:ind w:right="-563"/>
        <w:rPr>
          <w:rFonts w:asciiTheme="majorBidi" w:hAnsiTheme="majorBidi" w:cstheme="majorBidi"/>
          <w:b/>
          <w:sz w:val="24"/>
          <w:szCs w:val="24"/>
        </w:rPr>
      </w:pPr>
    </w:p>
    <w:p w:rsidR="0059243E" w:rsidRPr="002D62ED" w:rsidRDefault="00695F50" w:rsidP="0059243E">
      <w:pPr>
        <w:spacing w:after="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41.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</w:r>
      <w:r w:rsidR="0059243E" w:rsidRPr="00EB44D7">
        <w:rPr>
          <w:rFonts w:asciiTheme="majorBidi" w:hAnsiTheme="majorBidi" w:cstheme="majorBidi"/>
          <w:b/>
          <w:bCs/>
          <w:color w:val="000000"/>
          <w:sz w:val="24"/>
          <w:szCs w:val="24"/>
        </w:rPr>
        <w:t>The Eastern division sells goods internally to the Western division of the same company. The quoted external price in industry</w:t>
      </w:r>
      <w:r w:rsidR="0059243E" w:rsidRPr="00EB44D7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59243E" w:rsidRPr="00EB44D7">
        <w:rPr>
          <w:rFonts w:asciiTheme="majorBidi" w:hAnsiTheme="majorBidi" w:cstheme="majorBidi"/>
          <w:b/>
          <w:bCs/>
          <w:color w:val="000000"/>
          <w:sz w:val="24"/>
          <w:szCs w:val="24"/>
        </w:rPr>
        <w:t>publications from a supplier near Eastern is Rs.200 per ton plus transportation. It costs Rs.20 per ton to transport the goods to</w:t>
      </w:r>
      <w:r w:rsidR="0059243E" w:rsidRPr="00EB44D7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59243E" w:rsidRPr="00EB44D7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Western. </w:t>
      </w:r>
      <w:proofErr w:type="gramStart"/>
      <w:r w:rsidR="0059243E" w:rsidRPr="00EB44D7">
        <w:rPr>
          <w:rFonts w:asciiTheme="majorBidi" w:hAnsiTheme="majorBidi" w:cstheme="majorBidi"/>
          <w:b/>
          <w:bCs/>
          <w:color w:val="000000"/>
          <w:sz w:val="24"/>
          <w:szCs w:val="24"/>
        </w:rPr>
        <w:t>Eastern’ s</w:t>
      </w:r>
      <w:proofErr w:type="gramEnd"/>
      <w:r w:rsidR="0059243E" w:rsidRPr="00EB44D7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actual market cost per ton to buy the direct materials to make the transferred product is Rs.100. Actual per ton</w:t>
      </w:r>
      <w:r w:rsidR="0059243E" w:rsidRPr="00EB44D7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59243E" w:rsidRPr="00EB44D7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direct labor is Rs.50. Other actual costs of storage and handling are Rs.40. The company president selects </w:t>
      </w:r>
      <w:proofErr w:type="gramStart"/>
      <w:r w:rsidR="0059243E" w:rsidRPr="00EB44D7">
        <w:rPr>
          <w:rFonts w:asciiTheme="majorBidi" w:hAnsiTheme="majorBidi" w:cstheme="majorBidi"/>
          <w:b/>
          <w:bCs/>
          <w:color w:val="000000"/>
          <w:sz w:val="24"/>
          <w:szCs w:val="24"/>
        </w:rPr>
        <w:t>a</w:t>
      </w:r>
      <w:proofErr w:type="gramEnd"/>
      <w:r w:rsidR="0059243E" w:rsidRPr="00EB44D7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Rs.220 transfer price.</w:t>
      </w:r>
      <w:r w:rsidR="0059243E" w:rsidRPr="00EB44D7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59243E" w:rsidRPr="00EB44D7">
        <w:rPr>
          <w:rFonts w:asciiTheme="majorBidi" w:hAnsiTheme="majorBidi" w:cstheme="majorBidi"/>
          <w:b/>
          <w:bCs/>
          <w:color w:val="000000"/>
          <w:sz w:val="24"/>
          <w:szCs w:val="24"/>
        </w:rPr>
        <w:t>This is an example of</w:t>
      </w:r>
    </w:p>
    <w:p w:rsidR="0059243E" w:rsidRPr="002D62ED" w:rsidRDefault="0059243E" w:rsidP="0059243E">
      <w:pPr>
        <w:autoSpaceDE w:val="0"/>
        <w:autoSpaceDN w:val="0"/>
        <w:adjustRightInd w:val="0"/>
        <w:spacing w:after="0" w:line="228" w:lineRule="exact"/>
        <w:ind w:left="691"/>
        <w:rPr>
          <w:rFonts w:asciiTheme="majorBidi" w:hAnsiTheme="majorBidi" w:cstheme="majorBidi"/>
          <w:color w:val="000000"/>
          <w:sz w:val="24"/>
          <w:szCs w:val="24"/>
        </w:rPr>
      </w:pPr>
    </w:p>
    <w:p w:rsidR="0059243E" w:rsidRPr="002D62ED" w:rsidRDefault="0059243E" w:rsidP="0059243E">
      <w:pPr>
        <w:pStyle w:val="ListParagraph"/>
        <w:numPr>
          <w:ilvl w:val="0"/>
          <w:numId w:val="59"/>
        </w:numPr>
        <w:spacing w:after="0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2D62ED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6432" behindDoc="1" locked="1" layoutInCell="1" allowOverlap="1" wp14:anchorId="7A01E309" wp14:editId="356FC36F">
                <wp:simplePos x="0" y="0"/>
                <wp:positionH relativeFrom="page">
                  <wp:posOffset>1124585</wp:posOffset>
                </wp:positionH>
                <wp:positionV relativeFrom="page">
                  <wp:posOffset>0</wp:posOffset>
                </wp:positionV>
                <wp:extent cx="5515610" cy="175260"/>
                <wp:effectExtent l="635" t="0" r="0" b="0"/>
                <wp:wrapNone/>
                <wp:docPr id="22" name="Freeform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15610" cy="175260"/>
                        </a:xfrm>
                        <a:custGeom>
                          <a:avLst/>
                          <a:gdLst>
                            <a:gd name="T0" fmla="*/ 0 w 8686"/>
                            <a:gd name="T1" fmla="*/ 0 h 276"/>
                            <a:gd name="T2" fmla="*/ 8686 w 8686"/>
                            <a:gd name="T3" fmla="*/ 0 h 276"/>
                            <a:gd name="T4" fmla="*/ 8686 w 8686"/>
                            <a:gd name="T5" fmla="*/ 276 h 276"/>
                            <a:gd name="T6" fmla="*/ 0 w 8686"/>
                            <a:gd name="T7" fmla="*/ 276 h 2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8686" h="276">
                              <a:moveTo>
                                <a:pt x="0" y="0"/>
                              </a:moveTo>
                              <a:lnTo>
                                <a:pt x="8686" y="0"/>
                              </a:lnTo>
                              <a:lnTo>
                                <a:pt x="8686" y="276"/>
                              </a:lnTo>
                              <a:lnTo>
                                <a:pt x="0" y="27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D23B36" id="Freeform 28" o:spid="_x0000_s1026" style="position:absolute;margin-left:88.55pt;margin-top:0;width:434.3pt;height:13.8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686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mw3SwMAAPEHAAAOAAAAZHJzL2Uyb0RvYy54bWysVWtvmzAU/T5p/8Hyx0kpj0ISUEnVxzJN&#10;6rZKzX6AY0xAA5vZTkg37b/v2oaU9LFV0/gANj4c7j3HvvfsfN/UaMekqgTPcHDiY8Q4FXnFNxn+&#10;ulpO5hgpTXhOasFZhu+ZwueLt2/OujZloShFnTOJgISrtGszXGrdpp6naMkaok5EyzgsFkI2RMNU&#10;brxckg7Ym9oLfX/qdULmrRSUKQVvr90iXlj+omBUfykKxTSqMwyxaXuX9r42d29xRtKNJG1Z0T4M&#10;8g9RNKTi8NMD1TXRBG1l9YSqqagUShT6hIrGE0VRUWZzgGwC/1E2dyVpmc0FxFHtQSb1/2jp592t&#10;RFWe4TDEiJMGPFpKxoziKJwbfbpWpQC7a2+lyVC1N4J+U4iLq5LwDbuQUnQlIzlEFRi8d/SBmSj4&#10;FK27TyIHdrLVwkq1L2RjCEEEtLeO3B8cYXuNKLyM4yCeBmAchbVgFodTa5lH0uFrulX6AxOWiexu&#10;lHaO5jCyfuR9UisgKZoazH3nIR91aD6dT3v7D5jgCFOicPYEAiodaAzFC0ynI5iPnmWKRpA/MMUj&#10;GMTzPNd0BHopudkIc0QEam4GvUg5SEj3vNcQRgicNuYYSVuhjF9GUDBl5TwnKaDM6gtgkM2AT+0G&#10;+RsYlDHg+FVgSN2AZ2MwZPQQvoQi8Pj4S4zg+K+d/y3RJmubGwxRl2G7OVAJpwJ2gFloxI6thIXo&#10;R7sVfvawWvMxytFAeMOuHZaHZ2vJDrB+vwHjABieDugkf4qitVDMHD1wBzI4DGxWRozRIVGirvJl&#10;VdcmGSU366taoh2B+ri0V6/jEay21nJhPnO/cW/gmPbCmQNr693PJAgj/zJMJsvpfDaJllE8SWb+&#10;fOIHyWUy9aMkul7+MpoGUVpWec74TcXZUHuD6HW1re8Crmra6mtsS+IwtnYdRX+UpG+v55KUYstz&#10;Wz1MNXvfjzWpajf2jiO2IkPaw9NpPZQ7VzbXIr+H0ieF6zvQJ2FQCvkDow56TobV9y2RDKP6I4fy&#10;mQRRBBZrO4niWQgTOV5Zj1cIp0CVYY3hdJrhlXaNbdvKalPCnwKrBRcXUHKLylRGW5tdVP0E+orN&#10;oO+BpnGN5xb10KkXvwEAAP//AwBQSwMEFAAGAAgAAAAhAMwVQDLcAAAACAEAAA8AAABkcnMvZG93&#10;bnJldi54bWxMj8FugzAQRO+V8g/WRuqlSkxQGyKKidJU/YCSXHIzeAsoeI2wA7Rf382pPY5mNPMm&#10;28+2EyMOvnWkYLOOQCBVzrRUKzifPlY7ED5oMrpzhAq+0cM+XzxkOjVuok8ci1ALLiGfagVNCH0q&#10;pa8atNqvXY/E3pcbrA4sh1qaQU9cbjsZR9FWWt0SLzS6x2OD1bW4WQU/Vxxj+16UT1Mbl289Xg67&#10;40Wpx+V8eAURcA5/YbjjMzrkzFS6GxkvOtZJsuGoAn50t6PnlwREqSBOtiDzTP4/kP8CAAD//wMA&#10;UEsBAi0AFAAGAAgAAAAhALaDOJL+AAAA4QEAABMAAAAAAAAAAAAAAAAAAAAAAFtDb250ZW50X1R5&#10;cGVzXS54bWxQSwECLQAUAAYACAAAACEAOP0h/9YAAACUAQAACwAAAAAAAAAAAAAAAAAvAQAAX3Jl&#10;bHMvLnJlbHNQSwECLQAUAAYACAAAACEARJpsN0sDAADxBwAADgAAAAAAAAAAAAAAAAAuAgAAZHJz&#10;L2Uyb0RvYy54bWxQSwECLQAUAAYACAAAACEAzBVAMtwAAAAIAQAADwAAAAAAAAAAAAAAAAClBQAA&#10;ZHJzL2Rvd25yZXYueG1sUEsFBgAAAAAEAAQA8wAAAK4GAAAAAA==&#10;" path="m,l8686,r,276l,276,,xe" stroked="f">
                <v:path o:connecttype="custom" o:connectlocs="0,0;5515610,0;5515610,175260;0,175260" o:connectangles="0,0,0,0"/>
                <w10:wrap anchorx="page" anchory="page"/>
                <w10:anchorlock/>
              </v:shape>
            </w:pict>
          </mc:Fallback>
        </mc:AlternateContent>
      </w:r>
      <w:r w:rsidRPr="002D62ED">
        <w:rPr>
          <w:rFonts w:asciiTheme="majorBidi" w:hAnsiTheme="majorBidi" w:cstheme="majorBidi"/>
          <w:b/>
          <w:bCs/>
          <w:color w:val="000000"/>
          <w:sz w:val="24"/>
          <w:szCs w:val="24"/>
        </w:rPr>
        <w:t>Market-based transfer pricing.</w:t>
      </w:r>
    </w:p>
    <w:p w:rsidR="0059243E" w:rsidRPr="002D62ED" w:rsidRDefault="0059243E" w:rsidP="0059243E">
      <w:pPr>
        <w:pStyle w:val="ListParagraph"/>
        <w:numPr>
          <w:ilvl w:val="0"/>
          <w:numId w:val="59"/>
        </w:numPr>
        <w:spacing w:after="0"/>
        <w:rPr>
          <w:rFonts w:asciiTheme="majorBidi" w:hAnsiTheme="majorBidi" w:cstheme="majorBidi"/>
          <w:color w:val="000000"/>
          <w:sz w:val="24"/>
          <w:szCs w:val="24"/>
        </w:rPr>
      </w:pPr>
      <w:r w:rsidRPr="002D62ED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7456" behindDoc="1" locked="1" layoutInCell="1" allowOverlap="1" wp14:anchorId="1BA95A36" wp14:editId="4AF677C6">
                <wp:simplePos x="0" y="0"/>
                <wp:positionH relativeFrom="page">
                  <wp:posOffset>3429000</wp:posOffset>
                </wp:positionH>
                <wp:positionV relativeFrom="page">
                  <wp:posOffset>190500</wp:posOffset>
                </wp:positionV>
                <wp:extent cx="903605" cy="144780"/>
                <wp:effectExtent l="0" t="0" r="1270" b="0"/>
                <wp:wrapNone/>
                <wp:docPr id="21" name="Freeform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3605" cy="144780"/>
                        </a:xfrm>
                        <a:custGeom>
                          <a:avLst/>
                          <a:gdLst>
                            <a:gd name="T0" fmla="*/ 0 w 1423"/>
                            <a:gd name="T1" fmla="*/ 0 h 228"/>
                            <a:gd name="T2" fmla="*/ 1423 w 1423"/>
                            <a:gd name="T3" fmla="*/ 0 h 228"/>
                            <a:gd name="T4" fmla="*/ 1423 w 1423"/>
                            <a:gd name="T5" fmla="*/ 228 h 228"/>
                            <a:gd name="T6" fmla="*/ 0 w 1423"/>
                            <a:gd name="T7" fmla="*/ 228 h 22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1423" h="228">
                              <a:moveTo>
                                <a:pt x="0" y="0"/>
                              </a:moveTo>
                              <a:lnTo>
                                <a:pt x="1423" y="0"/>
                              </a:lnTo>
                              <a:lnTo>
                                <a:pt x="1423" y="228"/>
                              </a:lnTo>
                              <a:lnTo>
                                <a:pt x="0" y="2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D889FF" id="Freeform 27" o:spid="_x0000_s1026" style="position:absolute;margin-left:270pt;margin-top:15pt;width:71.15pt;height:11.4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23,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ELEUAMAAPAHAAAOAAAAZHJzL2Uyb0RvYy54bWysVduOmzAQfa/Uf7D8WCnLZckFtGS1l6aq&#10;lLYrbfoBjjEBFWxqOyHbqv/esQ1Zkr20qsoD2PhwmDnHnrm43NcV2jGpSsFTHJz5GDFORVbyTYq/&#10;rhajGUZKE56RSnCW4gem8OX87ZuLtklYKApRZUwiIOEqaZsUF1o3iecpWrCaqDPRMA6LuZA10TCV&#10;Gy+TpAX2uvJC3594rZBZIwVlSsHbW7eI55Y/zxnVX/JcMY2qFENs2t6lva/N3ZtfkGQjSVOUtAuD&#10;/EMUNSk5/PRAdUs0QVtZPqGqSyqFErk+o6L2RJ6XlNkcIJvAP8nmviANs7mAOKo5yKT+Hy39vLuT&#10;qMxSHAYYcVKDRwvJmFEchVOjT9uoBGD3zZ00GapmKeg3hbi4KQjfsCspRVswkkFUgcF7Rx+YiYJP&#10;0br9JDJgJ1strFT7XNaGEERAe+vIw8ERtteIwsvYP5/4Y4woLAVRNJ1ZxzyS9B/TrdIfmLBEZLdU&#10;2hmawcjakXU5rcD8vK7A23ce8lGLgig879w/YECBAaZAYTg7hYQDiKF4gel8APPRs0zRAPIKEyR/&#10;iAnieZ5rMgC9lNx0gDkiAjU3vV6k6CWke95pCCMERhtvjKSNUMYuIyiYsnKWkwRQZvUFMMhmwFZx&#10;+N/rYFDGgMd2M/0JDKkbsN2pPbN7duFLqAGnp19iBKd/7cxtiDZZ29xgiFqz1WBzoAIOBewAs1CL&#10;HVsJC9EnmxV+9rha8SHK0UB4/a7tl/tnY8kOsG6/AWMP6J8O6CR/iqKVUMycPHAHMjgMbFZGjMEh&#10;UaIqs0VZVSYZJTfrm0qiHYHyuLBXJ/oRrLLWcmE+c79xb+CUdsKZ82rL3c84CCP/OoxHi8lsOooW&#10;0XgUT/3ZyA/i63jiR3F0u/hlNA2ipCizjPFlyVlfeoPo70pb1wRc0bTF19gWj8Oxteso+qMkfXs9&#10;l6QUW57Z6mGK2fturElZubF3HLEVGdLun07rvtq5qrkW2QNUPilc24E2CYNCyB8YtdByUqy+b4lk&#10;GFUfOVTPGCqc6VF2Eo2nIUzkcGU9XCGcAlWKNYbTaYY32vW1bSPLTQF/CqwWXFxBxc1LUxltaXZR&#10;dRNoKzaDrgWavjWcW9Rjo57/BgAA//8DAFBLAwQUAAYACAAAACEA8fOF0d4AAAAJAQAADwAAAGRy&#10;cy9kb3ducmV2LnhtbEyPQUvDQBCF74L/YRnBi9jdplpCzKYEwZtFjKLXaXZMgtnZkN02yb93e7Kn&#10;4fEeb76X72bbixONvnOsYb1SIIhrZzpuNHx+vNynIHxANtg7Jg0LedgV11c5ZsZN/E6nKjQilrDP&#10;UEMbwpBJ6euWLPqVG4ij9+NGiyHKsZFmxCmW214mSm2lxY7jhxYHem6p/q2OVsO0T9bfd2/7Zlnm&#10;Eqvy9Ut1zmp9ezOXTyACzeE/DGf8iA5FZDq4Ixsveg2PDypuCRo25xsD2zTZgDhEJ0lBFrm8XFD8&#10;AQAA//8DAFBLAQItABQABgAIAAAAIQC2gziS/gAAAOEBAAATAAAAAAAAAAAAAAAAAAAAAABbQ29u&#10;dGVudF9UeXBlc10ueG1sUEsBAi0AFAAGAAgAAAAhADj9If/WAAAAlAEAAAsAAAAAAAAAAAAAAAAA&#10;LwEAAF9yZWxzLy5yZWxzUEsBAi0AFAAGAAgAAAAhAG/MQsRQAwAA8AcAAA4AAAAAAAAAAAAAAAAA&#10;LgIAAGRycy9lMm9Eb2MueG1sUEsBAi0AFAAGAAgAAAAhAPHzhdHeAAAACQEAAA8AAAAAAAAAAAAA&#10;AAAAqgUAAGRycy9kb3ducmV2LnhtbFBLBQYAAAAABAAEAPMAAAC1BgAAAAA=&#10;" path="m,l1423,r,228l,228,,xe" stroked="f">
                <v:path o:connecttype="custom" o:connectlocs="0,0;903605,0;903605,144780;0,144780" o:connectangles="0,0,0,0"/>
                <w10:wrap anchorx="page" anchory="page"/>
                <w10:anchorlock/>
              </v:shape>
            </w:pict>
          </mc:Fallback>
        </mc:AlternateContent>
      </w:r>
      <w:r w:rsidRPr="002D62ED">
        <w:rPr>
          <w:rFonts w:asciiTheme="majorBidi" w:hAnsiTheme="majorBidi" w:cstheme="majorBidi"/>
          <w:color w:val="000000"/>
          <w:sz w:val="24"/>
          <w:szCs w:val="24"/>
        </w:rPr>
        <w:t>Cost-based transfer pricing.</w:t>
      </w:r>
    </w:p>
    <w:p w:rsidR="0059243E" w:rsidRPr="002D62ED" w:rsidRDefault="0059243E" w:rsidP="0059243E">
      <w:pPr>
        <w:pStyle w:val="ListParagraph"/>
        <w:numPr>
          <w:ilvl w:val="0"/>
          <w:numId w:val="59"/>
        </w:numPr>
        <w:spacing w:after="0"/>
        <w:rPr>
          <w:rFonts w:asciiTheme="majorBidi" w:hAnsiTheme="majorBidi" w:cstheme="majorBidi"/>
          <w:color w:val="000000"/>
          <w:sz w:val="24"/>
          <w:szCs w:val="24"/>
        </w:rPr>
      </w:pPr>
      <w:r w:rsidRPr="002D62ED">
        <w:rPr>
          <w:rFonts w:asciiTheme="majorBidi" w:hAnsiTheme="majorBidi" w:cstheme="majorBidi"/>
          <w:color w:val="000000"/>
          <w:sz w:val="24"/>
          <w:szCs w:val="24"/>
        </w:rPr>
        <w:t>Negotiated transfer pricing.</w:t>
      </w:r>
    </w:p>
    <w:p w:rsidR="0059243E" w:rsidRPr="002D62ED" w:rsidRDefault="0059243E" w:rsidP="0059243E">
      <w:pPr>
        <w:pStyle w:val="ListParagraph"/>
        <w:numPr>
          <w:ilvl w:val="0"/>
          <w:numId w:val="59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2D62ED">
        <w:rPr>
          <w:rFonts w:asciiTheme="majorBidi" w:hAnsiTheme="majorBidi" w:cstheme="majorBidi"/>
          <w:color w:val="000000"/>
          <w:sz w:val="24"/>
          <w:szCs w:val="24"/>
        </w:rPr>
        <w:t>Cost plus 20% transfer pricing</w:t>
      </w:r>
    </w:p>
    <w:p w:rsidR="00C52B82" w:rsidRDefault="00C52B82" w:rsidP="0059243E">
      <w:pPr>
        <w:pStyle w:val="ListParagraph"/>
        <w:spacing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 xml:space="preserve"> </w:t>
      </w:r>
    </w:p>
    <w:p w:rsidR="00AB40FB" w:rsidRDefault="00AB40FB" w:rsidP="0059243E">
      <w:pPr>
        <w:pStyle w:val="ListParagraph"/>
        <w:spacing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</w:p>
    <w:p w:rsidR="00AB40FB" w:rsidRDefault="00AB40FB" w:rsidP="0059243E">
      <w:pPr>
        <w:pStyle w:val="ListParagraph"/>
        <w:spacing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</w:p>
    <w:p w:rsidR="00AB40FB" w:rsidRDefault="00AB40FB" w:rsidP="0059243E">
      <w:pPr>
        <w:pStyle w:val="ListParagraph"/>
        <w:spacing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</w:p>
    <w:p w:rsidR="00AB40FB" w:rsidRPr="00397720" w:rsidRDefault="00AB40FB" w:rsidP="0059243E">
      <w:pPr>
        <w:pStyle w:val="ListParagraph"/>
        <w:spacing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</w:p>
    <w:p w:rsidR="00C52B82" w:rsidRDefault="00C52B82" w:rsidP="007F56C2">
      <w:pPr>
        <w:spacing w:after="120"/>
        <w:ind w:right="-563"/>
        <w:rPr>
          <w:rFonts w:asciiTheme="majorBidi" w:hAnsiTheme="majorBidi" w:cstheme="majorBidi"/>
          <w:b/>
          <w:sz w:val="24"/>
          <w:szCs w:val="24"/>
        </w:rPr>
      </w:pPr>
    </w:p>
    <w:p w:rsidR="00242773" w:rsidRPr="00397720" w:rsidRDefault="00695F50" w:rsidP="00242773">
      <w:pPr>
        <w:spacing w:after="120"/>
        <w:ind w:right="-563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42.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</w:r>
      <w:r w:rsidR="00242773" w:rsidRPr="00397720">
        <w:rPr>
          <w:rFonts w:asciiTheme="majorBidi" w:hAnsiTheme="majorBidi" w:cstheme="majorBidi"/>
          <w:b/>
          <w:sz w:val="24"/>
          <w:szCs w:val="24"/>
        </w:rPr>
        <w:t xml:space="preserve">Which of the following is the best define a by-product? </w:t>
      </w:r>
    </w:p>
    <w:p w:rsidR="00242773" w:rsidRPr="00397720" w:rsidRDefault="00242773" w:rsidP="00242773">
      <w:pPr>
        <w:spacing w:after="120"/>
        <w:ind w:right="-563"/>
        <w:rPr>
          <w:rFonts w:asciiTheme="majorBidi" w:hAnsiTheme="majorBidi" w:cstheme="majorBidi"/>
          <w:sz w:val="24"/>
          <w:szCs w:val="24"/>
        </w:rPr>
      </w:pPr>
    </w:p>
    <w:p w:rsidR="00242773" w:rsidRPr="00397720" w:rsidRDefault="00242773" w:rsidP="006262DF">
      <w:pPr>
        <w:pStyle w:val="ListParagraph"/>
        <w:numPr>
          <w:ilvl w:val="0"/>
          <w:numId w:val="31"/>
        </w:numPr>
        <w:spacing w:after="120"/>
        <w:ind w:left="1276" w:right="-563" w:hanging="567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 xml:space="preserve">A by-product is a product arising from a process where the wastage rate is higher than a defined level </w:t>
      </w:r>
    </w:p>
    <w:p w:rsidR="00242773" w:rsidRPr="00397720" w:rsidRDefault="00242773" w:rsidP="006262DF">
      <w:pPr>
        <w:pStyle w:val="ListParagraph"/>
        <w:numPr>
          <w:ilvl w:val="0"/>
          <w:numId w:val="31"/>
        </w:numPr>
        <w:spacing w:after="120"/>
        <w:ind w:left="1276" w:right="-563" w:hanging="567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 xml:space="preserve">A by-product is a product arising from a process where the sales value is insignificant by comparison with that of the main product or products </w:t>
      </w:r>
    </w:p>
    <w:p w:rsidR="00242773" w:rsidRPr="00397720" w:rsidRDefault="00242773" w:rsidP="006262DF">
      <w:pPr>
        <w:pStyle w:val="ListParagraph"/>
        <w:numPr>
          <w:ilvl w:val="0"/>
          <w:numId w:val="31"/>
        </w:numPr>
        <w:spacing w:after="120"/>
        <w:ind w:left="1276" w:right="-563" w:hanging="567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 xml:space="preserve">A by-product is a product arising from a process where the wastage rate is unpredictable </w:t>
      </w:r>
    </w:p>
    <w:p w:rsidR="00242773" w:rsidRPr="00242773" w:rsidRDefault="00242773" w:rsidP="006262DF">
      <w:pPr>
        <w:pStyle w:val="ListParagraph"/>
        <w:numPr>
          <w:ilvl w:val="0"/>
          <w:numId w:val="31"/>
        </w:numPr>
        <w:spacing w:after="120"/>
        <w:ind w:left="1276" w:right="-563" w:hanging="567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397720">
        <w:rPr>
          <w:rFonts w:asciiTheme="majorBidi" w:hAnsiTheme="majorBidi" w:cstheme="majorBidi"/>
          <w:b/>
          <w:bCs/>
          <w:sz w:val="24"/>
          <w:szCs w:val="24"/>
        </w:rPr>
        <w:t xml:space="preserve">A by-product is a product arising from a process where the sales value is significant by comparison with that of the main product or products </w:t>
      </w:r>
    </w:p>
    <w:p w:rsidR="00695F50" w:rsidRPr="00397720" w:rsidRDefault="00695F50" w:rsidP="007F56C2">
      <w:pPr>
        <w:spacing w:after="120"/>
        <w:ind w:right="-563"/>
        <w:jc w:val="both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43.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  <w:t>Which of the given will NOT be included for the calculation of equivalent units of material under weighted average costing method?</w:t>
      </w:r>
    </w:p>
    <w:p w:rsidR="00695F50" w:rsidRPr="00397720" w:rsidRDefault="00695F50" w:rsidP="00EC22B6">
      <w:pPr>
        <w:pStyle w:val="ListParagraph"/>
        <w:numPr>
          <w:ilvl w:val="0"/>
          <w:numId w:val="29"/>
        </w:numPr>
        <w:spacing w:after="120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 xml:space="preserve">Opening work in process units  </w:t>
      </w:r>
    </w:p>
    <w:p w:rsidR="00695F50" w:rsidRPr="00397720" w:rsidRDefault="00695F50" w:rsidP="00EC22B6">
      <w:pPr>
        <w:pStyle w:val="ListParagraph"/>
        <w:numPr>
          <w:ilvl w:val="0"/>
          <w:numId w:val="29"/>
        </w:numPr>
        <w:spacing w:after="120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 xml:space="preserve">Closing work in process units  </w:t>
      </w:r>
    </w:p>
    <w:p w:rsidR="00695F50" w:rsidRPr="00397720" w:rsidRDefault="00695F50" w:rsidP="00EC22B6">
      <w:pPr>
        <w:pStyle w:val="ListParagraph"/>
        <w:numPr>
          <w:ilvl w:val="0"/>
          <w:numId w:val="29"/>
        </w:numPr>
        <w:spacing w:after="120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 xml:space="preserve">Unit completed and transferred out </w:t>
      </w:r>
    </w:p>
    <w:p w:rsidR="00695F50" w:rsidRPr="00397720" w:rsidRDefault="00695F50" w:rsidP="00EC22B6">
      <w:pPr>
        <w:pStyle w:val="ListParagraph"/>
        <w:numPr>
          <w:ilvl w:val="0"/>
          <w:numId w:val="29"/>
        </w:numPr>
        <w:spacing w:after="120"/>
        <w:ind w:right="-563" w:firstLine="840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 xml:space="preserve">None of the given options </w:t>
      </w:r>
    </w:p>
    <w:p w:rsidR="00695F50" w:rsidRPr="00397720" w:rsidRDefault="00695F50" w:rsidP="007F56C2">
      <w:pPr>
        <w:spacing w:after="120"/>
        <w:ind w:right="-563"/>
        <w:jc w:val="both"/>
        <w:rPr>
          <w:rFonts w:asciiTheme="majorBidi" w:hAnsiTheme="majorBidi" w:cstheme="majorBidi"/>
          <w:b/>
          <w:sz w:val="24"/>
          <w:szCs w:val="24"/>
        </w:rPr>
      </w:pPr>
    </w:p>
    <w:p w:rsidR="00FA63B1" w:rsidRPr="00397720" w:rsidRDefault="00695F50" w:rsidP="007F56C2">
      <w:pPr>
        <w:spacing w:after="120"/>
        <w:ind w:right="-563"/>
        <w:jc w:val="both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44.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</w:r>
      <w:r w:rsidR="00FA63B1" w:rsidRPr="00397720">
        <w:rPr>
          <w:rFonts w:asciiTheme="majorBidi" w:hAnsiTheme="majorBidi" w:cstheme="majorBidi"/>
          <w:b/>
          <w:sz w:val="24"/>
          <w:szCs w:val="24"/>
        </w:rPr>
        <w:t xml:space="preserve">All of the following are essential requirements of a good wage system </w:t>
      </w:r>
      <w:r w:rsidR="00FA63B1" w:rsidRPr="00397720">
        <w:rPr>
          <w:rFonts w:asciiTheme="majorBidi" w:hAnsiTheme="majorBidi" w:cstheme="majorBidi"/>
          <w:b/>
          <w:bCs/>
          <w:sz w:val="24"/>
          <w:szCs w:val="24"/>
        </w:rPr>
        <w:t>EXCEPT</w:t>
      </w:r>
      <w:r w:rsidR="00FA63B1" w:rsidRPr="00397720">
        <w:rPr>
          <w:rFonts w:asciiTheme="majorBidi" w:hAnsiTheme="majorBidi" w:cstheme="majorBidi"/>
          <w:b/>
          <w:sz w:val="24"/>
          <w:szCs w:val="24"/>
        </w:rPr>
        <w:t>:</w:t>
      </w:r>
    </w:p>
    <w:p w:rsidR="00FA63B1" w:rsidRPr="00397720" w:rsidRDefault="00FA63B1" w:rsidP="00EC22B6">
      <w:pPr>
        <w:pStyle w:val="ListParagraph"/>
        <w:numPr>
          <w:ilvl w:val="0"/>
          <w:numId w:val="30"/>
        </w:numPr>
        <w:spacing w:after="120"/>
        <w:ind w:right="-563" w:firstLine="840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Reduced labor and overhead costs</w:t>
      </w:r>
    </w:p>
    <w:p w:rsidR="00FA63B1" w:rsidRPr="00397720" w:rsidRDefault="00FA63B1" w:rsidP="00EC22B6">
      <w:pPr>
        <w:pStyle w:val="ListParagraph"/>
        <w:numPr>
          <w:ilvl w:val="0"/>
          <w:numId w:val="30"/>
        </w:numPr>
        <w:spacing w:after="120"/>
        <w:ind w:right="-563" w:firstLine="840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Reduced per unit variable costs</w:t>
      </w:r>
    </w:p>
    <w:p w:rsidR="00FA63B1" w:rsidRPr="00397720" w:rsidRDefault="00FA63B1" w:rsidP="00EC22B6">
      <w:pPr>
        <w:pStyle w:val="ListParagraph"/>
        <w:numPr>
          <w:ilvl w:val="0"/>
          <w:numId w:val="30"/>
        </w:numPr>
        <w:spacing w:after="120"/>
        <w:ind w:right="-563" w:firstLine="840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Increased production</w:t>
      </w:r>
    </w:p>
    <w:p w:rsidR="00FA63B1" w:rsidRDefault="00FA63B1" w:rsidP="00EC22B6">
      <w:pPr>
        <w:pStyle w:val="ListParagraph"/>
        <w:numPr>
          <w:ilvl w:val="0"/>
          <w:numId w:val="30"/>
        </w:numPr>
        <w:spacing w:after="120"/>
        <w:ind w:right="-563" w:firstLine="84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397720">
        <w:rPr>
          <w:rFonts w:asciiTheme="majorBidi" w:hAnsiTheme="majorBidi" w:cstheme="majorBidi"/>
          <w:b/>
          <w:bCs/>
          <w:sz w:val="24"/>
          <w:szCs w:val="24"/>
        </w:rPr>
        <w:t>Increased operating costs</w:t>
      </w:r>
    </w:p>
    <w:p w:rsidR="008D151E" w:rsidRPr="00397720" w:rsidRDefault="008D151E" w:rsidP="008D151E">
      <w:pPr>
        <w:pStyle w:val="ListParagraph"/>
        <w:spacing w:after="120"/>
        <w:ind w:left="1560" w:right="-563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242773" w:rsidRPr="00397720" w:rsidRDefault="004665F3" w:rsidP="00242773">
      <w:pPr>
        <w:spacing w:after="120"/>
        <w:ind w:right="-563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45.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</w:r>
      <w:r w:rsidR="00242773" w:rsidRPr="00397720">
        <w:rPr>
          <w:rFonts w:asciiTheme="majorBidi" w:hAnsiTheme="majorBidi" w:cstheme="majorBidi"/>
          <w:b/>
          <w:sz w:val="24"/>
          <w:szCs w:val="24"/>
        </w:rPr>
        <w:t>The main difference between the profit center and investment center is:</w:t>
      </w:r>
    </w:p>
    <w:p w:rsidR="00242773" w:rsidRPr="00397720" w:rsidRDefault="00242773" w:rsidP="00EC22B6">
      <w:pPr>
        <w:pStyle w:val="ListParagraph"/>
        <w:numPr>
          <w:ilvl w:val="0"/>
          <w:numId w:val="28"/>
        </w:numPr>
        <w:spacing w:after="120"/>
        <w:ind w:right="-563" w:firstLine="840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Decision making</w:t>
      </w:r>
    </w:p>
    <w:p w:rsidR="00242773" w:rsidRPr="00397720" w:rsidRDefault="00242773" w:rsidP="00EC22B6">
      <w:pPr>
        <w:pStyle w:val="ListParagraph"/>
        <w:numPr>
          <w:ilvl w:val="0"/>
          <w:numId w:val="28"/>
        </w:numPr>
        <w:spacing w:after="120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Revenue generation</w:t>
      </w:r>
    </w:p>
    <w:p w:rsidR="00242773" w:rsidRPr="00397720" w:rsidRDefault="00242773" w:rsidP="00EC22B6">
      <w:pPr>
        <w:pStyle w:val="ListParagraph"/>
        <w:numPr>
          <w:ilvl w:val="0"/>
          <w:numId w:val="28"/>
        </w:numPr>
        <w:spacing w:after="120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 xml:space="preserve">Cost incurrence </w:t>
      </w:r>
    </w:p>
    <w:p w:rsidR="00242773" w:rsidRPr="00397720" w:rsidRDefault="00242773" w:rsidP="00EC22B6">
      <w:pPr>
        <w:pStyle w:val="ListParagraph"/>
        <w:numPr>
          <w:ilvl w:val="0"/>
          <w:numId w:val="28"/>
        </w:numPr>
        <w:spacing w:after="120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 xml:space="preserve">Investment </w:t>
      </w:r>
    </w:p>
    <w:p w:rsidR="006B1A63" w:rsidRPr="00397720" w:rsidRDefault="006B1A63" w:rsidP="007F56C2">
      <w:pPr>
        <w:spacing w:after="120"/>
        <w:ind w:right="-563" w:firstLine="204"/>
        <w:rPr>
          <w:rFonts w:asciiTheme="majorBidi" w:hAnsiTheme="majorBidi" w:cstheme="majorBidi"/>
          <w:b/>
          <w:bCs/>
          <w:sz w:val="24"/>
          <w:szCs w:val="24"/>
        </w:rPr>
      </w:pPr>
    </w:p>
    <w:p w:rsidR="00A75612" w:rsidRPr="00397720" w:rsidRDefault="00CA5D1D" w:rsidP="00A7561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46.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</w:r>
      <w:r w:rsidR="00A75612" w:rsidRPr="00397720">
        <w:rPr>
          <w:rFonts w:asciiTheme="majorBidi" w:hAnsiTheme="majorBidi" w:cstheme="majorBidi"/>
          <w:b/>
          <w:sz w:val="24"/>
          <w:szCs w:val="24"/>
        </w:rPr>
        <w:t>When selecting an activity driver, a company should consider?</w:t>
      </w:r>
    </w:p>
    <w:p w:rsidR="00A75612" w:rsidRPr="00397720" w:rsidRDefault="00A75612" w:rsidP="00A7561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</w:p>
    <w:p w:rsidR="00A75612" w:rsidRPr="00397720" w:rsidRDefault="00A75612" w:rsidP="00A75612">
      <w:pPr>
        <w:pStyle w:val="ListParagraph"/>
        <w:numPr>
          <w:ilvl w:val="0"/>
          <w:numId w:val="10"/>
        </w:numPr>
        <w:spacing w:before="240" w:after="120" w:line="240" w:lineRule="auto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The cost of measurement.</w:t>
      </w:r>
    </w:p>
    <w:p w:rsidR="00A75612" w:rsidRPr="00397720" w:rsidRDefault="00A75612" w:rsidP="00A75612">
      <w:pPr>
        <w:pStyle w:val="ListParagraph"/>
        <w:numPr>
          <w:ilvl w:val="0"/>
          <w:numId w:val="10"/>
        </w:numPr>
        <w:spacing w:before="240" w:after="120" w:line="240" w:lineRule="auto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The time of the year.</w:t>
      </w:r>
    </w:p>
    <w:p w:rsidR="00A75612" w:rsidRPr="00397720" w:rsidRDefault="00A75612" w:rsidP="00A75612">
      <w:pPr>
        <w:pStyle w:val="ListParagraph"/>
        <w:numPr>
          <w:ilvl w:val="0"/>
          <w:numId w:val="10"/>
        </w:numPr>
        <w:spacing w:before="240" w:after="120" w:line="240" w:lineRule="auto"/>
        <w:ind w:right="-563" w:firstLine="840"/>
        <w:rPr>
          <w:rFonts w:asciiTheme="majorBidi" w:hAnsiTheme="majorBidi" w:cstheme="majorBidi"/>
          <w:sz w:val="24"/>
          <w:szCs w:val="24"/>
        </w:rPr>
      </w:pPr>
      <w:proofErr w:type="gramStart"/>
      <w:r w:rsidRPr="00397720">
        <w:rPr>
          <w:rFonts w:asciiTheme="majorBidi" w:hAnsiTheme="majorBidi" w:cstheme="majorBidi"/>
          <w:sz w:val="24"/>
          <w:szCs w:val="24"/>
        </w:rPr>
        <w:t>the</w:t>
      </w:r>
      <w:proofErr w:type="gramEnd"/>
      <w:r w:rsidRPr="00397720">
        <w:rPr>
          <w:rFonts w:asciiTheme="majorBidi" w:hAnsiTheme="majorBidi" w:cstheme="majorBidi"/>
          <w:sz w:val="24"/>
          <w:szCs w:val="24"/>
        </w:rPr>
        <w:t xml:space="preserve"> cause and effect between the activity driver and the cost pool.</w:t>
      </w:r>
    </w:p>
    <w:p w:rsidR="00A75612" w:rsidRPr="00397720" w:rsidRDefault="00A75612" w:rsidP="00A75612">
      <w:pPr>
        <w:pStyle w:val="ListParagraph"/>
        <w:numPr>
          <w:ilvl w:val="0"/>
          <w:numId w:val="10"/>
        </w:numPr>
        <w:spacing w:before="240" w:after="120" w:line="240" w:lineRule="auto"/>
        <w:ind w:right="-563" w:firstLine="840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 xml:space="preserve">Both </w:t>
      </w:r>
      <w:proofErr w:type="gramStart"/>
      <w:r w:rsidRPr="00397720">
        <w:rPr>
          <w:rFonts w:asciiTheme="majorBidi" w:hAnsiTheme="majorBidi" w:cstheme="majorBidi"/>
          <w:b/>
          <w:sz w:val="24"/>
          <w:szCs w:val="24"/>
        </w:rPr>
        <w:t>a and</w:t>
      </w:r>
      <w:proofErr w:type="gramEnd"/>
      <w:r w:rsidRPr="00397720">
        <w:rPr>
          <w:rFonts w:asciiTheme="majorBidi" w:hAnsiTheme="majorBidi" w:cstheme="majorBidi"/>
          <w:b/>
          <w:sz w:val="24"/>
          <w:szCs w:val="24"/>
        </w:rPr>
        <w:t xml:space="preserve"> c.</w:t>
      </w:r>
    </w:p>
    <w:p w:rsidR="00A75612" w:rsidRDefault="00A75612" w:rsidP="007F56C2">
      <w:pPr>
        <w:spacing w:after="120"/>
        <w:ind w:right="-563"/>
        <w:jc w:val="both"/>
        <w:rPr>
          <w:rFonts w:asciiTheme="majorBidi" w:hAnsiTheme="majorBidi" w:cstheme="majorBidi"/>
          <w:b/>
          <w:sz w:val="24"/>
          <w:szCs w:val="24"/>
        </w:rPr>
      </w:pPr>
    </w:p>
    <w:p w:rsidR="00F177BD" w:rsidRPr="00397720" w:rsidRDefault="00F177BD" w:rsidP="006262DF">
      <w:pPr>
        <w:pStyle w:val="ListParagraph"/>
        <w:spacing w:after="120"/>
        <w:ind w:left="2127" w:right="-563"/>
        <w:jc w:val="both"/>
        <w:rPr>
          <w:rFonts w:asciiTheme="majorBidi" w:hAnsiTheme="majorBidi" w:cstheme="majorBidi"/>
          <w:sz w:val="24"/>
          <w:szCs w:val="24"/>
        </w:rPr>
      </w:pPr>
    </w:p>
    <w:p w:rsidR="006B1A63" w:rsidRPr="00397720" w:rsidRDefault="006B1A63" w:rsidP="007F56C2">
      <w:pPr>
        <w:spacing w:after="120"/>
        <w:ind w:right="-563"/>
        <w:rPr>
          <w:rFonts w:asciiTheme="majorBidi" w:hAnsiTheme="majorBidi" w:cstheme="majorBidi"/>
          <w:b/>
          <w:sz w:val="24"/>
          <w:szCs w:val="24"/>
        </w:rPr>
      </w:pPr>
    </w:p>
    <w:p w:rsidR="00F177BD" w:rsidRPr="00397720" w:rsidRDefault="00F177BD" w:rsidP="007F56C2">
      <w:pPr>
        <w:spacing w:after="120"/>
        <w:ind w:right="-563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47.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  <w:t xml:space="preserve">ABC Company makes a single product which it sells for </w:t>
      </w:r>
      <w:proofErr w:type="spellStart"/>
      <w:r w:rsidRPr="00397720">
        <w:rPr>
          <w:rFonts w:asciiTheme="majorBidi" w:hAnsiTheme="majorBidi" w:cstheme="majorBidi"/>
          <w:b/>
          <w:sz w:val="24"/>
          <w:szCs w:val="24"/>
        </w:rPr>
        <w:t>Rs</w:t>
      </w:r>
      <w:proofErr w:type="spellEnd"/>
      <w:r w:rsidRPr="00397720">
        <w:rPr>
          <w:rFonts w:asciiTheme="majorBidi" w:hAnsiTheme="majorBidi" w:cstheme="majorBidi"/>
          <w:b/>
          <w:sz w:val="24"/>
          <w:szCs w:val="24"/>
        </w:rPr>
        <w:t xml:space="preserve">. 20 per unit. Fixed costs are </w:t>
      </w:r>
      <w:proofErr w:type="spellStart"/>
      <w:r w:rsidRPr="00397720">
        <w:rPr>
          <w:rFonts w:asciiTheme="majorBidi" w:hAnsiTheme="majorBidi" w:cstheme="majorBidi"/>
          <w:b/>
          <w:sz w:val="24"/>
          <w:szCs w:val="24"/>
        </w:rPr>
        <w:t>Rs</w:t>
      </w:r>
      <w:proofErr w:type="spellEnd"/>
      <w:r w:rsidRPr="00397720">
        <w:rPr>
          <w:rFonts w:asciiTheme="majorBidi" w:hAnsiTheme="majorBidi" w:cstheme="majorBidi"/>
          <w:b/>
          <w:sz w:val="24"/>
          <w:szCs w:val="24"/>
        </w:rPr>
        <w:t xml:space="preserve">. 75,000 per month and product has a profit/volume ratio of 40%. In that period actual sales were </w:t>
      </w:r>
      <w:proofErr w:type="spellStart"/>
      <w:r w:rsidRPr="00397720">
        <w:rPr>
          <w:rFonts w:asciiTheme="majorBidi" w:hAnsiTheme="majorBidi" w:cstheme="majorBidi"/>
          <w:b/>
          <w:sz w:val="24"/>
          <w:szCs w:val="24"/>
        </w:rPr>
        <w:t>Rs</w:t>
      </w:r>
      <w:proofErr w:type="spellEnd"/>
      <w:r w:rsidRPr="00397720">
        <w:rPr>
          <w:rFonts w:asciiTheme="majorBidi" w:hAnsiTheme="majorBidi" w:cstheme="majorBidi"/>
          <w:b/>
          <w:sz w:val="24"/>
          <w:szCs w:val="24"/>
        </w:rPr>
        <w:t xml:space="preserve">. 225,000. </w:t>
      </w:r>
    </w:p>
    <w:p w:rsidR="00F177BD" w:rsidRPr="00397720" w:rsidRDefault="00F177BD" w:rsidP="007F56C2">
      <w:pPr>
        <w:spacing w:after="120"/>
        <w:ind w:right="-563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 xml:space="preserve">Calculate ABC Company Break Even point in </w:t>
      </w:r>
      <w:proofErr w:type="spellStart"/>
      <w:r w:rsidRPr="00397720">
        <w:rPr>
          <w:rFonts w:asciiTheme="majorBidi" w:hAnsiTheme="majorBidi" w:cstheme="majorBidi"/>
          <w:b/>
          <w:sz w:val="24"/>
          <w:szCs w:val="24"/>
        </w:rPr>
        <w:t>Rs</w:t>
      </w:r>
      <w:proofErr w:type="spellEnd"/>
      <w:r w:rsidRPr="00397720">
        <w:rPr>
          <w:rFonts w:asciiTheme="majorBidi" w:hAnsiTheme="majorBidi" w:cstheme="majorBidi"/>
          <w:b/>
          <w:sz w:val="24"/>
          <w:szCs w:val="24"/>
        </w:rPr>
        <w:t>.</w:t>
      </w:r>
    </w:p>
    <w:p w:rsidR="00F177BD" w:rsidRPr="00EC22B6" w:rsidRDefault="00F177BD" w:rsidP="00EC22B6">
      <w:pPr>
        <w:pStyle w:val="ListParagraph"/>
        <w:numPr>
          <w:ilvl w:val="0"/>
          <w:numId w:val="49"/>
        </w:numPr>
        <w:spacing w:after="120"/>
        <w:ind w:left="2127" w:right="-563" w:hanging="567"/>
        <w:rPr>
          <w:rFonts w:asciiTheme="majorBidi" w:hAnsiTheme="majorBidi" w:cstheme="majorBidi"/>
          <w:b/>
          <w:sz w:val="24"/>
          <w:szCs w:val="24"/>
        </w:rPr>
      </w:pPr>
      <w:r w:rsidRPr="00EC22B6">
        <w:rPr>
          <w:rFonts w:asciiTheme="majorBidi" w:hAnsiTheme="majorBidi" w:cstheme="majorBidi"/>
          <w:b/>
          <w:sz w:val="24"/>
          <w:szCs w:val="24"/>
        </w:rPr>
        <w:t xml:space="preserve">Rs.187, 500 </w:t>
      </w:r>
    </w:p>
    <w:p w:rsidR="00F177BD" w:rsidRPr="00EC22B6" w:rsidRDefault="00F177BD" w:rsidP="00EC22B6">
      <w:pPr>
        <w:pStyle w:val="ListParagraph"/>
        <w:numPr>
          <w:ilvl w:val="0"/>
          <w:numId w:val="49"/>
        </w:numPr>
        <w:spacing w:after="120"/>
        <w:ind w:left="2127" w:right="-563" w:hanging="567"/>
        <w:rPr>
          <w:rFonts w:asciiTheme="majorBidi" w:hAnsiTheme="majorBidi" w:cstheme="majorBidi"/>
          <w:sz w:val="24"/>
          <w:szCs w:val="24"/>
        </w:rPr>
      </w:pPr>
      <w:r w:rsidRPr="00EC22B6">
        <w:rPr>
          <w:rFonts w:asciiTheme="majorBidi" w:hAnsiTheme="majorBidi" w:cstheme="majorBidi"/>
          <w:sz w:val="24"/>
          <w:szCs w:val="24"/>
        </w:rPr>
        <w:t>Rs.562, 500</w:t>
      </w:r>
    </w:p>
    <w:p w:rsidR="00F177BD" w:rsidRPr="00EC22B6" w:rsidRDefault="00F177BD" w:rsidP="00EC22B6">
      <w:pPr>
        <w:pStyle w:val="ListParagraph"/>
        <w:numPr>
          <w:ilvl w:val="0"/>
          <w:numId w:val="49"/>
        </w:numPr>
        <w:spacing w:after="120"/>
        <w:ind w:left="2127" w:right="-563" w:hanging="567"/>
        <w:rPr>
          <w:rFonts w:asciiTheme="majorBidi" w:hAnsiTheme="majorBidi" w:cstheme="majorBidi"/>
          <w:sz w:val="24"/>
          <w:szCs w:val="24"/>
        </w:rPr>
      </w:pPr>
      <w:proofErr w:type="spellStart"/>
      <w:r w:rsidRPr="00EC22B6">
        <w:rPr>
          <w:rFonts w:asciiTheme="majorBidi" w:hAnsiTheme="majorBidi" w:cstheme="majorBidi"/>
          <w:sz w:val="24"/>
          <w:szCs w:val="24"/>
        </w:rPr>
        <w:t>Rs</w:t>
      </w:r>
      <w:proofErr w:type="spellEnd"/>
      <w:r w:rsidRPr="00EC22B6">
        <w:rPr>
          <w:rFonts w:asciiTheme="majorBidi" w:hAnsiTheme="majorBidi" w:cstheme="majorBidi"/>
          <w:sz w:val="24"/>
          <w:szCs w:val="24"/>
        </w:rPr>
        <w:t>. 1,500,000</w:t>
      </w:r>
    </w:p>
    <w:p w:rsidR="00F177BD" w:rsidRDefault="00F177BD" w:rsidP="00EC22B6">
      <w:pPr>
        <w:pStyle w:val="ListParagraph"/>
        <w:numPr>
          <w:ilvl w:val="0"/>
          <w:numId w:val="49"/>
        </w:numPr>
        <w:spacing w:after="120"/>
        <w:ind w:left="2127" w:right="-563" w:hanging="567"/>
        <w:rPr>
          <w:rFonts w:asciiTheme="majorBidi" w:hAnsiTheme="majorBidi" w:cstheme="majorBidi"/>
          <w:sz w:val="24"/>
          <w:szCs w:val="24"/>
        </w:rPr>
      </w:pPr>
      <w:r w:rsidRPr="00EC22B6">
        <w:rPr>
          <w:rFonts w:asciiTheme="majorBidi" w:hAnsiTheme="majorBidi" w:cstheme="majorBidi"/>
          <w:sz w:val="24"/>
          <w:szCs w:val="24"/>
        </w:rPr>
        <w:t xml:space="preserve">None of the given options </w:t>
      </w:r>
    </w:p>
    <w:p w:rsidR="006262DF" w:rsidRPr="00EC22B6" w:rsidRDefault="006262DF" w:rsidP="006262DF">
      <w:pPr>
        <w:pStyle w:val="ListParagraph"/>
        <w:spacing w:after="120"/>
        <w:ind w:left="2127" w:right="-563"/>
        <w:rPr>
          <w:rFonts w:asciiTheme="majorBidi" w:hAnsiTheme="majorBidi" w:cstheme="majorBidi"/>
          <w:sz w:val="24"/>
          <w:szCs w:val="24"/>
        </w:rPr>
      </w:pPr>
    </w:p>
    <w:p w:rsidR="00464B11" w:rsidRPr="00397720" w:rsidRDefault="00F177BD" w:rsidP="007F56C2">
      <w:pPr>
        <w:spacing w:after="120"/>
        <w:ind w:right="-563"/>
        <w:jc w:val="both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 xml:space="preserve">  </w:t>
      </w:r>
      <w:r w:rsidR="00464B11" w:rsidRPr="00397720">
        <w:rPr>
          <w:rFonts w:asciiTheme="majorBidi" w:hAnsiTheme="majorBidi" w:cstheme="majorBidi"/>
          <w:b/>
          <w:sz w:val="24"/>
          <w:szCs w:val="24"/>
        </w:rPr>
        <w:t>48.</w:t>
      </w:r>
      <w:r w:rsidR="00464B11" w:rsidRPr="00397720">
        <w:rPr>
          <w:rFonts w:asciiTheme="majorBidi" w:hAnsiTheme="majorBidi" w:cstheme="majorBidi"/>
          <w:b/>
          <w:sz w:val="24"/>
          <w:szCs w:val="24"/>
        </w:rPr>
        <w:tab/>
        <w:t xml:space="preserve">Which of the following is true for the manufacturing overhead budget? </w:t>
      </w:r>
    </w:p>
    <w:p w:rsidR="00464B11" w:rsidRPr="00397720" w:rsidRDefault="00464B11" w:rsidP="00EC22B6">
      <w:pPr>
        <w:pStyle w:val="ListParagraph"/>
        <w:numPr>
          <w:ilvl w:val="0"/>
          <w:numId w:val="33"/>
        </w:numPr>
        <w:spacing w:after="120"/>
        <w:ind w:right="-563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Provides a schedule of all costs of production other than direct materials and direct labor</w:t>
      </w:r>
    </w:p>
    <w:p w:rsidR="00464B11" w:rsidRPr="00397720" w:rsidRDefault="00464B11" w:rsidP="00EC22B6">
      <w:pPr>
        <w:pStyle w:val="ListParagraph"/>
        <w:numPr>
          <w:ilvl w:val="0"/>
          <w:numId w:val="33"/>
        </w:numPr>
        <w:spacing w:after="120"/>
        <w:ind w:right="-563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Includes both variable and fixed costs associated with overhead</w:t>
      </w:r>
    </w:p>
    <w:p w:rsidR="00464B11" w:rsidRPr="00397720" w:rsidRDefault="00464B11" w:rsidP="00EC22B6">
      <w:pPr>
        <w:pStyle w:val="ListParagraph"/>
        <w:numPr>
          <w:ilvl w:val="0"/>
          <w:numId w:val="33"/>
        </w:numPr>
        <w:spacing w:after="120"/>
        <w:ind w:right="-563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Depreciation has to be deducted as a non-cash expense in order to determine the level of cash required for overhead</w:t>
      </w:r>
    </w:p>
    <w:p w:rsidR="00464B11" w:rsidRPr="00397720" w:rsidRDefault="00464B11" w:rsidP="00EC22B6">
      <w:pPr>
        <w:pStyle w:val="ListParagraph"/>
        <w:numPr>
          <w:ilvl w:val="0"/>
          <w:numId w:val="33"/>
        </w:numPr>
        <w:spacing w:after="120"/>
        <w:ind w:right="-563"/>
        <w:jc w:val="both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All of the given options</w:t>
      </w:r>
    </w:p>
    <w:p w:rsidR="00F177BD" w:rsidRPr="00397720" w:rsidRDefault="00F177BD" w:rsidP="007F56C2">
      <w:pPr>
        <w:spacing w:after="120"/>
        <w:ind w:right="-563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 xml:space="preserve">  </w:t>
      </w:r>
    </w:p>
    <w:p w:rsidR="00E40D28" w:rsidRPr="00397720" w:rsidRDefault="00464B11" w:rsidP="00E40D28">
      <w:pPr>
        <w:autoSpaceDE w:val="0"/>
        <w:autoSpaceDN w:val="0"/>
        <w:adjustRightInd w:val="0"/>
        <w:spacing w:after="120" w:line="210" w:lineRule="exact"/>
        <w:ind w:left="691" w:right="-563" w:hanging="691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49.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</w:r>
      <w:r w:rsidR="00E40D28" w:rsidRPr="00397720">
        <w:rPr>
          <w:rFonts w:asciiTheme="majorBidi" w:hAnsiTheme="majorBidi" w:cstheme="majorBidi"/>
          <w:b/>
          <w:bCs/>
          <w:sz w:val="24"/>
          <w:szCs w:val="24"/>
        </w:rPr>
        <w:t>A particular manufacturing job is subject to an estimated 80% learning curve. The first unit required 50 labor hours to complete. What is the cumulative average time per unit after eight units are completed?</w:t>
      </w:r>
    </w:p>
    <w:p w:rsidR="00E40D28" w:rsidRPr="00397720" w:rsidRDefault="00E40D28" w:rsidP="00E40D28">
      <w:pPr>
        <w:pStyle w:val="ListParagraph"/>
        <w:spacing w:after="120" w:line="240" w:lineRule="auto"/>
        <w:ind w:left="0" w:right="-563"/>
        <w:rPr>
          <w:rFonts w:asciiTheme="majorBidi" w:hAnsiTheme="majorBidi" w:cstheme="majorBidi"/>
          <w:b/>
          <w:sz w:val="24"/>
          <w:szCs w:val="24"/>
        </w:rPr>
      </w:pPr>
    </w:p>
    <w:p w:rsidR="00E40D28" w:rsidRPr="00397720" w:rsidRDefault="00E40D28" w:rsidP="00E40D28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 w:line="225" w:lineRule="exact"/>
        <w:ind w:right="-563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pacing w:val="1"/>
          <w:sz w:val="24"/>
          <w:szCs w:val="24"/>
        </w:rPr>
        <w:t>40.0 hours</w:t>
      </w:r>
    </w:p>
    <w:p w:rsidR="00E40D28" w:rsidRPr="00397720" w:rsidRDefault="00E40D28" w:rsidP="00E40D28">
      <w:pPr>
        <w:pStyle w:val="ListParagraph"/>
        <w:autoSpaceDE w:val="0"/>
        <w:autoSpaceDN w:val="0"/>
        <w:adjustRightInd w:val="0"/>
        <w:spacing w:after="0" w:line="225" w:lineRule="exact"/>
        <w:ind w:left="1606" w:right="-563"/>
        <w:rPr>
          <w:rFonts w:asciiTheme="majorBidi" w:hAnsiTheme="majorBidi" w:cstheme="majorBidi"/>
          <w:sz w:val="24"/>
          <w:szCs w:val="24"/>
        </w:rPr>
      </w:pPr>
    </w:p>
    <w:p w:rsidR="00E40D28" w:rsidRPr="00397720" w:rsidRDefault="00E40D28" w:rsidP="00E40D28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 w:line="225" w:lineRule="exact"/>
        <w:ind w:right="-563"/>
        <w:rPr>
          <w:rFonts w:asciiTheme="majorBidi" w:hAnsiTheme="majorBidi" w:cstheme="majorBidi"/>
          <w:spacing w:val="1"/>
          <w:sz w:val="24"/>
          <w:szCs w:val="24"/>
        </w:rPr>
      </w:pPr>
      <w:r w:rsidRPr="00397720">
        <w:rPr>
          <w:rFonts w:asciiTheme="majorBidi" w:hAnsiTheme="majorBidi" w:cstheme="majorBidi"/>
          <w:spacing w:val="1"/>
          <w:sz w:val="24"/>
          <w:szCs w:val="24"/>
        </w:rPr>
        <w:t>32.0 hours</w:t>
      </w:r>
    </w:p>
    <w:p w:rsidR="00E40D28" w:rsidRPr="00397720" w:rsidRDefault="00E40D28" w:rsidP="00E40D28">
      <w:pPr>
        <w:pStyle w:val="ListParagraph"/>
        <w:autoSpaceDE w:val="0"/>
        <w:autoSpaceDN w:val="0"/>
        <w:adjustRightInd w:val="0"/>
        <w:spacing w:after="0" w:line="225" w:lineRule="exact"/>
        <w:ind w:left="1606" w:right="-563"/>
        <w:rPr>
          <w:rFonts w:asciiTheme="majorBidi" w:hAnsiTheme="majorBidi" w:cstheme="majorBidi"/>
          <w:spacing w:val="1"/>
          <w:sz w:val="24"/>
          <w:szCs w:val="24"/>
        </w:rPr>
      </w:pPr>
    </w:p>
    <w:p w:rsidR="00E40D28" w:rsidRPr="00397720" w:rsidRDefault="00E40D28" w:rsidP="00E40D28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 w:line="225" w:lineRule="exact"/>
        <w:ind w:right="-563"/>
        <w:rPr>
          <w:rFonts w:asciiTheme="majorBidi" w:hAnsiTheme="majorBidi" w:cstheme="majorBidi"/>
          <w:b/>
          <w:bCs/>
          <w:spacing w:val="1"/>
          <w:sz w:val="24"/>
          <w:szCs w:val="24"/>
        </w:rPr>
      </w:pPr>
      <w:r w:rsidRPr="00397720">
        <w:rPr>
          <w:rFonts w:asciiTheme="majorBidi" w:hAnsiTheme="majorBidi" w:cstheme="majorBidi"/>
          <w:b/>
          <w:bCs/>
          <w:spacing w:val="1"/>
          <w:sz w:val="24"/>
          <w:szCs w:val="24"/>
        </w:rPr>
        <w:t>25.6 hours</w:t>
      </w:r>
    </w:p>
    <w:p w:rsidR="00E40D28" w:rsidRPr="00397720" w:rsidRDefault="00E40D28" w:rsidP="00E40D28">
      <w:pPr>
        <w:pStyle w:val="ListParagraph"/>
        <w:autoSpaceDE w:val="0"/>
        <w:autoSpaceDN w:val="0"/>
        <w:adjustRightInd w:val="0"/>
        <w:spacing w:after="0" w:line="225" w:lineRule="exact"/>
        <w:ind w:left="1606" w:right="-563"/>
        <w:rPr>
          <w:rFonts w:asciiTheme="majorBidi" w:hAnsiTheme="majorBidi" w:cstheme="majorBidi"/>
          <w:b/>
          <w:bCs/>
          <w:spacing w:val="1"/>
          <w:sz w:val="24"/>
          <w:szCs w:val="24"/>
        </w:rPr>
      </w:pPr>
    </w:p>
    <w:p w:rsidR="00E40D28" w:rsidRPr="00397720" w:rsidRDefault="00E40D28" w:rsidP="00E40D28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 w:line="225" w:lineRule="exact"/>
        <w:ind w:right="-563"/>
        <w:rPr>
          <w:rFonts w:asciiTheme="majorBidi" w:hAnsiTheme="majorBidi" w:cstheme="majorBidi"/>
          <w:spacing w:val="1"/>
          <w:sz w:val="24"/>
          <w:szCs w:val="24"/>
        </w:rPr>
      </w:pPr>
      <w:r w:rsidRPr="00397720">
        <w:rPr>
          <w:rFonts w:asciiTheme="majorBidi" w:hAnsiTheme="majorBidi" w:cstheme="majorBidi"/>
          <w:spacing w:val="1"/>
          <w:sz w:val="24"/>
          <w:szCs w:val="24"/>
        </w:rPr>
        <w:t>20.0 hours</w:t>
      </w:r>
    </w:p>
    <w:p w:rsidR="00E40D28" w:rsidRDefault="00E40D28" w:rsidP="007F56C2">
      <w:pPr>
        <w:spacing w:after="120"/>
        <w:ind w:right="-563"/>
        <w:jc w:val="both"/>
        <w:rPr>
          <w:rFonts w:asciiTheme="majorBidi" w:hAnsiTheme="majorBidi" w:cstheme="majorBidi"/>
          <w:b/>
          <w:sz w:val="24"/>
          <w:szCs w:val="24"/>
        </w:rPr>
      </w:pPr>
    </w:p>
    <w:p w:rsidR="00E47A85" w:rsidRPr="00397720" w:rsidRDefault="00E47A85" w:rsidP="007F56C2">
      <w:pPr>
        <w:spacing w:after="120"/>
        <w:ind w:right="-563"/>
        <w:rPr>
          <w:rFonts w:asciiTheme="majorBidi" w:hAnsiTheme="majorBidi" w:cstheme="majorBidi"/>
          <w:b/>
          <w:sz w:val="24"/>
          <w:szCs w:val="24"/>
        </w:rPr>
      </w:pPr>
    </w:p>
    <w:p w:rsidR="00D81696" w:rsidRPr="00397720" w:rsidRDefault="00D81696" w:rsidP="007F56C2">
      <w:pPr>
        <w:spacing w:after="120"/>
        <w:ind w:right="-563"/>
        <w:jc w:val="both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50.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  <w:t xml:space="preserve">The little Rock Company shows Break even sales is </w:t>
      </w:r>
      <w:proofErr w:type="spellStart"/>
      <w:r w:rsidRPr="00397720">
        <w:rPr>
          <w:rFonts w:asciiTheme="majorBidi" w:hAnsiTheme="majorBidi" w:cstheme="majorBidi"/>
          <w:b/>
          <w:sz w:val="24"/>
          <w:szCs w:val="24"/>
        </w:rPr>
        <w:t>Rs</w:t>
      </w:r>
      <w:proofErr w:type="spellEnd"/>
      <w:r w:rsidRPr="00397720">
        <w:rPr>
          <w:rFonts w:asciiTheme="majorBidi" w:hAnsiTheme="majorBidi" w:cstheme="majorBidi"/>
          <w:b/>
          <w:sz w:val="24"/>
          <w:szCs w:val="24"/>
        </w:rPr>
        <w:t xml:space="preserve">. 40, 500 and Budgeted Sales is </w:t>
      </w:r>
      <w:proofErr w:type="spellStart"/>
      <w:r w:rsidRPr="00397720">
        <w:rPr>
          <w:rFonts w:asciiTheme="majorBidi" w:hAnsiTheme="majorBidi" w:cstheme="majorBidi"/>
          <w:b/>
          <w:sz w:val="24"/>
          <w:szCs w:val="24"/>
        </w:rPr>
        <w:t>Rs</w:t>
      </w:r>
      <w:proofErr w:type="spellEnd"/>
      <w:r w:rsidRPr="00397720">
        <w:rPr>
          <w:rFonts w:asciiTheme="majorBidi" w:hAnsiTheme="majorBidi" w:cstheme="majorBidi"/>
          <w:b/>
          <w:sz w:val="24"/>
          <w:szCs w:val="24"/>
        </w:rPr>
        <w:t>. 50,000. Identify the Margin of safety ratio?</w:t>
      </w:r>
    </w:p>
    <w:p w:rsidR="00D81696" w:rsidRPr="00397720" w:rsidRDefault="00D81696" w:rsidP="007F56C2">
      <w:pPr>
        <w:spacing w:after="120"/>
        <w:ind w:right="-563"/>
        <w:jc w:val="both"/>
        <w:rPr>
          <w:rFonts w:asciiTheme="majorBidi" w:hAnsiTheme="majorBidi" w:cstheme="majorBidi"/>
          <w:sz w:val="24"/>
          <w:szCs w:val="24"/>
        </w:rPr>
      </w:pPr>
    </w:p>
    <w:p w:rsidR="00D81696" w:rsidRPr="00397720" w:rsidRDefault="00D81696" w:rsidP="00EC22B6">
      <w:pPr>
        <w:pStyle w:val="ListParagraph"/>
        <w:numPr>
          <w:ilvl w:val="0"/>
          <w:numId w:val="35"/>
        </w:numPr>
        <w:spacing w:after="120"/>
        <w:ind w:right="-563" w:firstLine="840"/>
        <w:rPr>
          <w:rFonts w:asciiTheme="majorBidi" w:hAnsiTheme="majorBidi" w:cstheme="majorBidi"/>
          <w:b/>
          <w:bCs/>
          <w:sz w:val="24"/>
          <w:szCs w:val="24"/>
        </w:rPr>
      </w:pPr>
      <w:r w:rsidRPr="00397720">
        <w:rPr>
          <w:rFonts w:asciiTheme="majorBidi" w:hAnsiTheme="majorBidi" w:cstheme="majorBidi"/>
          <w:b/>
          <w:bCs/>
          <w:sz w:val="24"/>
          <w:szCs w:val="24"/>
        </w:rPr>
        <w:t>19%</w:t>
      </w:r>
    </w:p>
    <w:p w:rsidR="00D81696" w:rsidRPr="00397720" w:rsidRDefault="00D81696" w:rsidP="00EC22B6">
      <w:pPr>
        <w:pStyle w:val="ListParagraph"/>
        <w:numPr>
          <w:ilvl w:val="0"/>
          <w:numId w:val="35"/>
        </w:numPr>
        <w:spacing w:after="120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81%</w:t>
      </w:r>
    </w:p>
    <w:p w:rsidR="00D81696" w:rsidRPr="00397720" w:rsidRDefault="00D81696" w:rsidP="00EC22B6">
      <w:pPr>
        <w:pStyle w:val="ListParagraph"/>
        <w:numPr>
          <w:ilvl w:val="0"/>
          <w:numId w:val="35"/>
        </w:numPr>
        <w:spacing w:after="120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1.81%</w:t>
      </w:r>
    </w:p>
    <w:p w:rsidR="00D81696" w:rsidRPr="00397720" w:rsidRDefault="00D81696" w:rsidP="00EC22B6">
      <w:pPr>
        <w:pStyle w:val="ListParagraph"/>
        <w:numPr>
          <w:ilvl w:val="0"/>
          <w:numId w:val="35"/>
        </w:numPr>
        <w:spacing w:after="120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 xml:space="preserve">Required more data to calculate </w:t>
      </w:r>
    </w:p>
    <w:p w:rsidR="00E47A85" w:rsidRPr="00397720" w:rsidRDefault="00E47A85" w:rsidP="007F56C2">
      <w:pPr>
        <w:spacing w:after="120"/>
        <w:ind w:right="-563"/>
        <w:rPr>
          <w:rFonts w:asciiTheme="majorBidi" w:hAnsiTheme="majorBidi" w:cstheme="majorBidi"/>
          <w:b/>
          <w:sz w:val="24"/>
          <w:szCs w:val="24"/>
        </w:rPr>
      </w:pPr>
    </w:p>
    <w:p w:rsidR="00E47A85" w:rsidRPr="00397720" w:rsidRDefault="00F5683B" w:rsidP="00EC22B6">
      <w:pPr>
        <w:spacing w:after="120"/>
        <w:ind w:left="2880" w:right="-563" w:firstLine="720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…..THE END…..</w:t>
      </w:r>
    </w:p>
    <w:sectPr w:rsidR="00E47A85" w:rsidRPr="00397720" w:rsidSect="00760284">
      <w:pgSz w:w="12240" w:h="15840"/>
      <w:pgMar w:top="1440" w:right="1440" w:bottom="709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2111A"/>
    <w:multiLevelType w:val="hybridMultilevel"/>
    <w:tmpl w:val="9460A1F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274DA"/>
    <w:multiLevelType w:val="hybridMultilevel"/>
    <w:tmpl w:val="51582A6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7945"/>
    <w:multiLevelType w:val="hybridMultilevel"/>
    <w:tmpl w:val="484618B0"/>
    <w:lvl w:ilvl="0" w:tplc="04090017">
      <w:start w:val="1"/>
      <w:numFmt w:val="lowerLetter"/>
      <w:lvlText w:val="%1)"/>
      <w:lvlJc w:val="left"/>
      <w:pPr>
        <w:ind w:left="2280" w:hanging="360"/>
      </w:pPr>
    </w:lvl>
    <w:lvl w:ilvl="1" w:tplc="04090019" w:tentative="1">
      <w:start w:val="1"/>
      <w:numFmt w:val="lowerLetter"/>
      <w:lvlText w:val="%2."/>
      <w:lvlJc w:val="left"/>
      <w:pPr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" w15:restartNumberingAfterBreak="0">
    <w:nsid w:val="0F8526B5"/>
    <w:multiLevelType w:val="hybridMultilevel"/>
    <w:tmpl w:val="6D5A843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863576"/>
    <w:multiLevelType w:val="hybridMultilevel"/>
    <w:tmpl w:val="360853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8929A4"/>
    <w:multiLevelType w:val="hybridMultilevel"/>
    <w:tmpl w:val="D908A8E2"/>
    <w:lvl w:ilvl="0" w:tplc="814CE3FC">
      <w:start w:val="1"/>
      <w:numFmt w:val="upperLetter"/>
      <w:lvlText w:val="%1."/>
      <w:lvlJc w:val="left"/>
      <w:pPr>
        <w:ind w:left="1321" w:hanging="43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66" w:hanging="360"/>
      </w:pPr>
    </w:lvl>
    <w:lvl w:ilvl="2" w:tplc="0809001B" w:tentative="1">
      <w:start w:val="1"/>
      <w:numFmt w:val="lowerRoman"/>
      <w:lvlText w:val="%3."/>
      <w:lvlJc w:val="right"/>
      <w:pPr>
        <w:ind w:left="2686" w:hanging="180"/>
      </w:pPr>
    </w:lvl>
    <w:lvl w:ilvl="3" w:tplc="0809000F" w:tentative="1">
      <w:start w:val="1"/>
      <w:numFmt w:val="decimal"/>
      <w:lvlText w:val="%4."/>
      <w:lvlJc w:val="left"/>
      <w:pPr>
        <w:ind w:left="3406" w:hanging="360"/>
      </w:pPr>
    </w:lvl>
    <w:lvl w:ilvl="4" w:tplc="08090019" w:tentative="1">
      <w:start w:val="1"/>
      <w:numFmt w:val="lowerLetter"/>
      <w:lvlText w:val="%5."/>
      <w:lvlJc w:val="left"/>
      <w:pPr>
        <w:ind w:left="4126" w:hanging="360"/>
      </w:pPr>
    </w:lvl>
    <w:lvl w:ilvl="5" w:tplc="0809001B" w:tentative="1">
      <w:start w:val="1"/>
      <w:numFmt w:val="lowerRoman"/>
      <w:lvlText w:val="%6."/>
      <w:lvlJc w:val="right"/>
      <w:pPr>
        <w:ind w:left="4846" w:hanging="180"/>
      </w:pPr>
    </w:lvl>
    <w:lvl w:ilvl="6" w:tplc="0809000F" w:tentative="1">
      <w:start w:val="1"/>
      <w:numFmt w:val="decimal"/>
      <w:lvlText w:val="%7."/>
      <w:lvlJc w:val="left"/>
      <w:pPr>
        <w:ind w:left="5566" w:hanging="360"/>
      </w:pPr>
    </w:lvl>
    <w:lvl w:ilvl="7" w:tplc="08090019" w:tentative="1">
      <w:start w:val="1"/>
      <w:numFmt w:val="lowerLetter"/>
      <w:lvlText w:val="%8."/>
      <w:lvlJc w:val="left"/>
      <w:pPr>
        <w:ind w:left="6286" w:hanging="360"/>
      </w:pPr>
    </w:lvl>
    <w:lvl w:ilvl="8" w:tplc="0809001B" w:tentative="1">
      <w:start w:val="1"/>
      <w:numFmt w:val="lowerRoman"/>
      <w:lvlText w:val="%9."/>
      <w:lvlJc w:val="right"/>
      <w:pPr>
        <w:ind w:left="7006" w:hanging="180"/>
      </w:pPr>
    </w:lvl>
  </w:abstractNum>
  <w:abstractNum w:abstractNumId="6" w15:restartNumberingAfterBreak="0">
    <w:nsid w:val="0FC9320E"/>
    <w:multiLevelType w:val="hybridMultilevel"/>
    <w:tmpl w:val="1EFCEAF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FC56F1"/>
    <w:multiLevelType w:val="hybridMultilevel"/>
    <w:tmpl w:val="58E84AD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AB346B"/>
    <w:multiLevelType w:val="hybridMultilevel"/>
    <w:tmpl w:val="6AF6BE0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3070EC"/>
    <w:multiLevelType w:val="hybridMultilevel"/>
    <w:tmpl w:val="9F7E1838"/>
    <w:lvl w:ilvl="0" w:tplc="04090017">
      <w:start w:val="1"/>
      <w:numFmt w:val="lowerLetter"/>
      <w:lvlText w:val="%1)"/>
      <w:lvlJc w:val="left"/>
      <w:pPr>
        <w:ind w:left="1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10" w15:restartNumberingAfterBreak="0">
    <w:nsid w:val="176A7387"/>
    <w:multiLevelType w:val="hybridMultilevel"/>
    <w:tmpl w:val="C2FCC1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BB0749"/>
    <w:multiLevelType w:val="hybridMultilevel"/>
    <w:tmpl w:val="54A81A7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3F5507"/>
    <w:multiLevelType w:val="hybridMultilevel"/>
    <w:tmpl w:val="63820AA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703B09"/>
    <w:multiLevelType w:val="hybridMultilevel"/>
    <w:tmpl w:val="30B6468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F63EE5"/>
    <w:multiLevelType w:val="hybridMultilevel"/>
    <w:tmpl w:val="12FCA29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507A98"/>
    <w:multiLevelType w:val="hybridMultilevel"/>
    <w:tmpl w:val="B91A949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853A8B"/>
    <w:multiLevelType w:val="hybridMultilevel"/>
    <w:tmpl w:val="62BC33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A865BC"/>
    <w:multiLevelType w:val="hybridMultilevel"/>
    <w:tmpl w:val="6C043B9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720A81"/>
    <w:multiLevelType w:val="hybridMultilevel"/>
    <w:tmpl w:val="63BCA4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AD66CC"/>
    <w:multiLevelType w:val="hybridMultilevel"/>
    <w:tmpl w:val="C40EF0E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B32184"/>
    <w:multiLevelType w:val="hybridMultilevel"/>
    <w:tmpl w:val="0CAEC8A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4C1E16"/>
    <w:multiLevelType w:val="hybridMultilevel"/>
    <w:tmpl w:val="C0B2197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3402B3"/>
    <w:multiLevelType w:val="hybridMultilevel"/>
    <w:tmpl w:val="7F80B64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4B4B98"/>
    <w:multiLevelType w:val="hybridMultilevel"/>
    <w:tmpl w:val="77BE257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944EA4"/>
    <w:multiLevelType w:val="hybridMultilevel"/>
    <w:tmpl w:val="494C627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A274F8C"/>
    <w:multiLevelType w:val="hybridMultilevel"/>
    <w:tmpl w:val="FD4CE19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AA93FC3"/>
    <w:multiLevelType w:val="hybridMultilevel"/>
    <w:tmpl w:val="AC38695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FD3E75"/>
    <w:multiLevelType w:val="hybridMultilevel"/>
    <w:tmpl w:val="950455E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0C70B47"/>
    <w:multiLevelType w:val="hybridMultilevel"/>
    <w:tmpl w:val="C854CD9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0DE5FD6"/>
    <w:multiLevelType w:val="hybridMultilevel"/>
    <w:tmpl w:val="E1422C2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673DFB"/>
    <w:multiLevelType w:val="hybridMultilevel"/>
    <w:tmpl w:val="320A300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945542A"/>
    <w:multiLevelType w:val="hybridMultilevel"/>
    <w:tmpl w:val="335257C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3D5092"/>
    <w:multiLevelType w:val="hybridMultilevel"/>
    <w:tmpl w:val="62D8648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D187331"/>
    <w:multiLevelType w:val="hybridMultilevel"/>
    <w:tmpl w:val="BFA834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DC26BC4"/>
    <w:multiLevelType w:val="hybridMultilevel"/>
    <w:tmpl w:val="38A6B9D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E9B73E1"/>
    <w:multiLevelType w:val="hybridMultilevel"/>
    <w:tmpl w:val="81D2B40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A1286F"/>
    <w:multiLevelType w:val="hybridMultilevel"/>
    <w:tmpl w:val="ECCE474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3B661E2"/>
    <w:multiLevelType w:val="hybridMultilevel"/>
    <w:tmpl w:val="C6A2A876"/>
    <w:lvl w:ilvl="0" w:tplc="08090017">
      <w:start w:val="1"/>
      <w:numFmt w:val="lowerLetter"/>
      <w:lvlText w:val="%1)"/>
      <w:lvlJc w:val="left"/>
      <w:pPr>
        <w:ind w:left="1606" w:hanging="360"/>
      </w:pPr>
    </w:lvl>
    <w:lvl w:ilvl="1" w:tplc="08090019" w:tentative="1">
      <w:start w:val="1"/>
      <w:numFmt w:val="lowerLetter"/>
      <w:lvlText w:val="%2."/>
      <w:lvlJc w:val="left"/>
      <w:pPr>
        <w:ind w:left="2326" w:hanging="360"/>
      </w:pPr>
    </w:lvl>
    <w:lvl w:ilvl="2" w:tplc="0809001B" w:tentative="1">
      <w:start w:val="1"/>
      <w:numFmt w:val="lowerRoman"/>
      <w:lvlText w:val="%3."/>
      <w:lvlJc w:val="right"/>
      <w:pPr>
        <w:ind w:left="3046" w:hanging="180"/>
      </w:pPr>
    </w:lvl>
    <w:lvl w:ilvl="3" w:tplc="0809000F" w:tentative="1">
      <w:start w:val="1"/>
      <w:numFmt w:val="decimal"/>
      <w:lvlText w:val="%4."/>
      <w:lvlJc w:val="left"/>
      <w:pPr>
        <w:ind w:left="3766" w:hanging="360"/>
      </w:pPr>
    </w:lvl>
    <w:lvl w:ilvl="4" w:tplc="08090019" w:tentative="1">
      <w:start w:val="1"/>
      <w:numFmt w:val="lowerLetter"/>
      <w:lvlText w:val="%5."/>
      <w:lvlJc w:val="left"/>
      <w:pPr>
        <w:ind w:left="4486" w:hanging="360"/>
      </w:pPr>
    </w:lvl>
    <w:lvl w:ilvl="5" w:tplc="0809001B" w:tentative="1">
      <w:start w:val="1"/>
      <w:numFmt w:val="lowerRoman"/>
      <w:lvlText w:val="%6."/>
      <w:lvlJc w:val="right"/>
      <w:pPr>
        <w:ind w:left="5206" w:hanging="180"/>
      </w:pPr>
    </w:lvl>
    <w:lvl w:ilvl="6" w:tplc="0809000F" w:tentative="1">
      <w:start w:val="1"/>
      <w:numFmt w:val="decimal"/>
      <w:lvlText w:val="%7."/>
      <w:lvlJc w:val="left"/>
      <w:pPr>
        <w:ind w:left="5926" w:hanging="360"/>
      </w:pPr>
    </w:lvl>
    <w:lvl w:ilvl="7" w:tplc="08090019" w:tentative="1">
      <w:start w:val="1"/>
      <w:numFmt w:val="lowerLetter"/>
      <w:lvlText w:val="%8."/>
      <w:lvlJc w:val="left"/>
      <w:pPr>
        <w:ind w:left="6646" w:hanging="360"/>
      </w:pPr>
    </w:lvl>
    <w:lvl w:ilvl="8" w:tplc="0809001B" w:tentative="1">
      <w:start w:val="1"/>
      <w:numFmt w:val="lowerRoman"/>
      <w:lvlText w:val="%9."/>
      <w:lvlJc w:val="right"/>
      <w:pPr>
        <w:ind w:left="7366" w:hanging="180"/>
      </w:pPr>
    </w:lvl>
  </w:abstractNum>
  <w:abstractNum w:abstractNumId="38" w15:restartNumberingAfterBreak="0">
    <w:nsid w:val="43F83CFD"/>
    <w:multiLevelType w:val="hybridMultilevel"/>
    <w:tmpl w:val="10EC86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EBC48B5"/>
    <w:multiLevelType w:val="hybridMultilevel"/>
    <w:tmpl w:val="1D52198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F721C4C"/>
    <w:multiLevelType w:val="hybridMultilevel"/>
    <w:tmpl w:val="82E8742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FF47D11"/>
    <w:multiLevelType w:val="hybridMultilevel"/>
    <w:tmpl w:val="6E063A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A2289B"/>
    <w:multiLevelType w:val="hybridMultilevel"/>
    <w:tmpl w:val="077C6A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1AD2CAF"/>
    <w:multiLevelType w:val="hybridMultilevel"/>
    <w:tmpl w:val="CD027D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6803D8D"/>
    <w:multiLevelType w:val="hybridMultilevel"/>
    <w:tmpl w:val="81DAE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6DB5B65"/>
    <w:multiLevelType w:val="hybridMultilevel"/>
    <w:tmpl w:val="1C9ABF8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CC30165"/>
    <w:multiLevelType w:val="hybridMultilevel"/>
    <w:tmpl w:val="61D8F0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7A3158"/>
    <w:multiLevelType w:val="hybridMultilevel"/>
    <w:tmpl w:val="650284A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4AE429E"/>
    <w:multiLevelType w:val="hybridMultilevel"/>
    <w:tmpl w:val="D954E9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6B4580D"/>
    <w:multiLevelType w:val="hybridMultilevel"/>
    <w:tmpl w:val="80D27E2C"/>
    <w:lvl w:ilvl="0" w:tplc="04090017">
      <w:start w:val="1"/>
      <w:numFmt w:val="lowerLetter"/>
      <w:lvlText w:val="%1)"/>
      <w:lvlJc w:val="left"/>
      <w:pPr>
        <w:ind w:left="1606" w:hanging="360"/>
      </w:pPr>
    </w:lvl>
    <w:lvl w:ilvl="1" w:tplc="04090019" w:tentative="1">
      <w:start w:val="1"/>
      <w:numFmt w:val="lowerLetter"/>
      <w:lvlText w:val="%2."/>
      <w:lvlJc w:val="left"/>
      <w:pPr>
        <w:ind w:left="2326" w:hanging="360"/>
      </w:pPr>
    </w:lvl>
    <w:lvl w:ilvl="2" w:tplc="0409001B" w:tentative="1">
      <w:start w:val="1"/>
      <w:numFmt w:val="lowerRoman"/>
      <w:lvlText w:val="%3."/>
      <w:lvlJc w:val="right"/>
      <w:pPr>
        <w:ind w:left="3046" w:hanging="180"/>
      </w:pPr>
    </w:lvl>
    <w:lvl w:ilvl="3" w:tplc="0409000F" w:tentative="1">
      <w:start w:val="1"/>
      <w:numFmt w:val="decimal"/>
      <w:lvlText w:val="%4."/>
      <w:lvlJc w:val="left"/>
      <w:pPr>
        <w:ind w:left="3766" w:hanging="360"/>
      </w:pPr>
    </w:lvl>
    <w:lvl w:ilvl="4" w:tplc="04090019" w:tentative="1">
      <w:start w:val="1"/>
      <w:numFmt w:val="lowerLetter"/>
      <w:lvlText w:val="%5."/>
      <w:lvlJc w:val="left"/>
      <w:pPr>
        <w:ind w:left="4486" w:hanging="360"/>
      </w:pPr>
    </w:lvl>
    <w:lvl w:ilvl="5" w:tplc="0409001B" w:tentative="1">
      <w:start w:val="1"/>
      <w:numFmt w:val="lowerRoman"/>
      <w:lvlText w:val="%6."/>
      <w:lvlJc w:val="right"/>
      <w:pPr>
        <w:ind w:left="5206" w:hanging="180"/>
      </w:pPr>
    </w:lvl>
    <w:lvl w:ilvl="6" w:tplc="0409000F" w:tentative="1">
      <w:start w:val="1"/>
      <w:numFmt w:val="decimal"/>
      <w:lvlText w:val="%7."/>
      <w:lvlJc w:val="left"/>
      <w:pPr>
        <w:ind w:left="5926" w:hanging="360"/>
      </w:pPr>
    </w:lvl>
    <w:lvl w:ilvl="7" w:tplc="04090019" w:tentative="1">
      <w:start w:val="1"/>
      <w:numFmt w:val="lowerLetter"/>
      <w:lvlText w:val="%8."/>
      <w:lvlJc w:val="left"/>
      <w:pPr>
        <w:ind w:left="6646" w:hanging="360"/>
      </w:pPr>
    </w:lvl>
    <w:lvl w:ilvl="8" w:tplc="0409001B" w:tentative="1">
      <w:start w:val="1"/>
      <w:numFmt w:val="lowerRoman"/>
      <w:lvlText w:val="%9."/>
      <w:lvlJc w:val="right"/>
      <w:pPr>
        <w:ind w:left="7366" w:hanging="180"/>
      </w:pPr>
    </w:lvl>
  </w:abstractNum>
  <w:abstractNum w:abstractNumId="50" w15:restartNumberingAfterBreak="0">
    <w:nsid w:val="67A15A47"/>
    <w:multiLevelType w:val="hybridMultilevel"/>
    <w:tmpl w:val="39BC69C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8ED08C5"/>
    <w:multiLevelType w:val="hybridMultilevel"/>
    <w:tmpl w:val="531AA1A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9AE081E"/>
    <w:multiLevelType w:val="hybridMultilevel"/>
    <w:tmpl w:val="37B69DE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BDD5D10"/>
    <w:multiLevelType w:val="hybridMultilevel"/>
    <w:tmpl w:val="1326E89C"/>
    <w:lvl w:ilvl="0" w:tplc="08090017">
      <w:start w:val="1"/>
      <w:numFmt w:val="lowerLetter"/>
      <w:lvlText w:val="%1)"/>
      <w:lvlJc w:val="left"/>
      <w:pPr>
        <w:ind w:left="1606" w:hanging="360"/>
      </w:pPr>
    </w:lvl>
    <w:lvl w:ilvl="1" w:tplc="08090019" w:tentative="1">
      <w:start w:val="1"/>
      <w:numFmt w:val="lowerLetter"/>
      <w:lvlText w:val="%2."/>
      <w:lvlJc w:val="left"/>
      <w:pPr>
        <w:ind w:left="2326" w:hanging="360"/>
      </w:pPr>
    </w:lvl>
    <w:lvl w:ilvl="2" w:tplc="0809001B" w:tentative="1">
      <w:start w:val="1"/>
      <w:numFmt w:val="lowerRoman"/>
      <w:lvlText w:val="%3."/>
      <w:lvlJc w:val="right"/>
      <w:pPr>
        <w:ind w:left="3046" w:hanging="180"/>
      </w:pPr>
    </w:lvl>
    <w:lvl w:ilvl="3" w:tplc="0809000F" w:tentative="1">
      <w:start w:val="1"/>
      <w:numFmt w:val="decimal"/>
      <w:lvlText w:val="%4."/>
      <w:lvlJc w:val="left"/>
      <w:pPr>
        <w:ind w:left="3766" w:hanging="360"/>
      </w:pPr>
    </w:lvl>
    <w:lvl w:ilvl="4" w:tplc="08090019" w:tentative="1">
      <w:start w:val="1"/>
      <w:numFmt w:val="lowerLetter"/>
      <w:lvlText w:val="%5."/>
      <w:lvlJc w:val="left"/>
      <w:pPr>
        <w:ind w:left="4486" w:hanging="360"/>
      </w:pPr>
    </w:lvl>
    <w:lvl w:ilvl="5" w:tplc="0809001B" w:tentative="1">
      <w:start w:val="1"/>
      <w:numFmt w:val="lowerRoman"/>
      <w:lvlText w:val="%6."/>
      <w:lvlJc w:val="right"/>
      <w:pPr>
        <w:ind w:left="5206" w:hanging="180"/>
      </w:pPr>
    </w:lvl>
    <w:lvl w:ilvl="6" w:tplc="0809000F" w:tentative="1">
      <w:start w:val="1"/>
      <w:numFmt w:val="decimal"/>
      <w:lvlText w:val="%7."/>
      <w:lvlJc w:val="left"/>
      <w:pPr>
        <w:ind w:left="5926" w:hanging="360"/>
      </w:pPr>
    </w:lvl>
    <w:lvl w:ilvl="7" w:tplc="08090019" w:tentative="1">
      <w:start w:val="1"/>
      <w:numFmt w:val="lowerLetter"/>
      <w:lvlText w:val="%8."/>
      <w:lvlJc w:val="left"/>
      <w:pPr>
        <w:ind w:left="6646" w:hanging="360"/>
      </w:pPr>
    </w:lvl>
    <w:lvl w:ilvl="8" w:tplc="0809001B" w:tentative="1">
      <w:start w:val="1"/>
      <w:numFmt w:val="lowerRoman"/>
      <w:lvlText w:val="%9."/>
      <w:lvlJc w:val="right"/>
      <w:pPr>
        <w:ind w:left="7366" w:hanging="180"/>
      </w:pPr>
    </w:lvl>
  </w:abstractNum>
  <w:abstractNum w:abstractNumId="54" w15:restartNumberingAfterBreak="0">
    <w:nsid w:val="744D08D3"/>
    <w:multiLevelType w:val="hybridMultilevel"/>
    <w:tmpl w:val="6658D5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4ED7366"/>
    <w:multiLevelType w:val="hybridMultilevel"/>
    <w:tmpl w:val="BF9EAF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89D7B38"/>
    <w:multiLevelType w:val="hybridMultilevel"/>
    <w:tmpl w:val="E828EE5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7B4D0B81"/>
    <w:multiLevelType w:val="hybridMultilevel"/>
    <w:tmpl w:val="1C24EF76"/>
    <w:lvl w:ilvl="0" w:tplc="04090017">
      <w:start w:val="1"/>
      <w:numFmt w:val="lowerLetter"/>
      <w:lvlText w:val="%1)"/>
      <w:lvlJc w:val="left"/>
      <w:pPr>
        <w:ind w:left="2280" w:hanging="360"/>
      </w:pPr>
    </w:lvl>
    <w:lvl w:ilvl="1" w:tplc="04090019" w:tentative="1">
      <w:start w:val="1"/>
      <w:numFmt w:val="lowerLetter"/>
      <w:lvlText w:val="%2."/>
      <w:lvlJc w:val="left"/>
      <w:pPr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58" w15:restartNumberingAfterBreak="0">
    <w:nsid w:val="7DCD7C11"/>
    <w:multiLevelType w:val="hybridMultilevel"/>
    <w:tmpl w:val="DA6E4310"/>
    <w:lvl w:ilvl="0" w:tplc="08090017">
      <w:start w:val="1"/>
      <w:numFmt w:val="lowerLetter"/>
      <w:lvlText w:val="%1)"/>
      <w:lvlJc w:val="left"/>
      <w:pPr>
        <w:ind w:left="1606" w:hanging="360"/>
      </w:pPr>
    </w:lvl>
    <w:lvl w:ilvl="1" w:tplc="08090019" w:tentative="1">
      <w:start w:val="1"/>
      <w:numFmt w:val="lowerLetter"/>
      <w:lvlText w:val="%2."/>
      <w:lvlJc w:val="left"/>
      <w:pPr>
        <w:ind w:left="2326" w:hanging="360"/>
      </w:pPr>
    </w:lvl>
    <w:lvl w:ilvl="2" w:tplc="0809001B" w:tentative="1">
      <w:start w:val="1"/>
      <w:numFmt w:val="lowerRoman"/>
      <w:lvlText w:val="%3."/>
      <w:lvlJc w:val="right"/>
      <w:pPr>
        <w:ind w:left="3046" w:hanging="180"/>
      </w:pPr>
    </w:lvl>
    <w:lvl w:ilvl="3" w:tplc="0809000F" w:tentative="1">
      <w:start w:val="1"/>
      <w:numFmt w:val="decimal"/>
      <w:lvlText w:val="%4."/>
      <w:lvlJc w:val="left"/>
      <w:pPr>
        <w:ind w:left="3766" w:hanging="360"/>
      </w:pPr>
    </w:lvl>
    <w:lvl w:ilvl="4" w:tplc="08090019" w:tentative="1">
      <w:start w:val="1"/>
      <w:numFmt w:val="lowerLetter"/>
      <w:lvlText w:val="%5."/>
      <w:lvlJc w:val="left"/>
      <w:pPr>
        <w:ind w:left="4486" w:hanging="360"/>
      </w:pPr>
    </w:lvl>
    <w:lvl w:ilvl="5" w:tplc="0809001B" w:tentative="1">
      <w:start w:val="1"/>
      <w:numFmt w:val="lowerRoman"/>
      <w:lvlText w:val="%6."/>
      <w:lvlJc w:val="right"/>
      <w:pPr>
        <w:ind w:left="5206" w:hanging="180"/>
      </w:pPr>
    </w:lvl>
    <w:lvl w:ilvl="6" w:tplc="0809000F" w:tentative="1">
      <w:start w:val="1"/>
      <w:numFmt w:val="decimal"/>
      <w:lvlText w:val="%7."/>
      <w:lvlJc w:val="left"/>
      <w:pPr>
        <w:ind w:left="5926" w:hanging="360"/>
      </w:pPr>
    </w:lvl>
    <w:lvl w:ilvl="7" w:tplc="08090019" w:tentative="1">
      <w:start w:val="1"/>
      <w:numFmt w:val="lowerLetter"/>
      <w:lvlText w:val="%8."/>
      <w:lvlJc w:val="left"/>
      <w:pPr>
        <w:ind w:left="6646" w:hanging="360"/>
      </w:pPr>
    </w:lvl>
    <w:lvl w:ilvl="8" w:tplc="0809001B" w:tentative="1">
      <w:start w:val="1"/>
      <w:numFmt w:val="lowerRoman"/>
      <w:lvlText w:val="%9."/>
      <w:lvlJc w:val="right"/>
      <w:pPr>
        <w:ind w:left="7366" w:hanging="180"/>
      </w:pPr>
    </w:lvl>
  </w:abstractNum>
  <w:num w:numId="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6"/>
  </w:num>
  <w:num w:numId="3">
    <w:abstractNumId w:val="52"/>
  </w:num>
  <w:num w:numId="4">
    <w:abstractNumId w:val="57"/>
  </w:num>
  <w:num w:numId="5">
    <w:abstractNumId w:val="10"/>
  </w:num>
  <w:num w:numId="6">
    <w:abstractNumId w:val="15"/>
  </w:num>
  <w:num w:numId="7">
    <w:abstractNumId w:val="19"/>
  </w:num>
  <w:num w:numId="8">
    <w:abstractNumId w:val="24"/>
  </w:num>
  <w:num w:numId="9">
    <w:abstractNumId w:val="3"/>
  </w:num>
  <w:num w:numId="10">
    <w:abstractNumId w:val="20"/>
  </w:num>
  <w:num w:numId="11">
    <w:abstractNumId w:val="28"/>
  </w:num>
  <w:num w:numId="12">
    <w:abstractNumId w:val="9"/>
  </w:num>
  <w:num w:numId="13">
    <w:abstractNumId w:val="40"/>
  </w:num>
  <w:num w:numId="14">
    <w:abstractNumId w:val="4"/>
  </w:num>
  <w:num w:numId="15">
    <w:abstractNumId w:val="48"/>
  </w:num>
  <w:num w:numId="16">
    <w:abstractNumId w:val="22"/>
  </w:num>
  <w:num w:numId="17">
    <w:abstractNumId w:val="0"/>
  </w:num>
  <w:num w:numId="18">
    <w:abstractNumId w:val="26"/>
  </w:num>
  <w:num w:numId="19">
    <w:abstractNumId w:val="43"/>
  </w:num>
  <w:num w:numId="20">
    <w:abstractNumId w:val="39"/>
  </w:num>
  <w:num w:numId="21">
    <w:abstractNumId w:val="23"/>
  </w:num>
  <w:num w:numId="22">
    <w:abstractNumId w:val="45"/>
  </w:num>
  <w:num w:numId="23">
    <w:abstractNumId w:val="55"/>
  </w:num>
  <w:num w:numId="24">
    <w:abstractNumId w:val="30"/>
  </w:num>
  <w:num w:numId="25">
    <w:abstractNumId w:val="42"/>
  </w:num>
  <w:num w:numId="26">
    <w:abstractNumId w:val="21"/>
  </w:num>
  <w:num w:numId="27">
    <w:abstractNumId w:val="7"/>
  </w:num>
  <w:num w:numId="28">
    <w:abstractNumId w:val="6"/>
  </w:num>
  <w:num w:numId="29">
    <w:abstractNumId w:val="14"/>
  </w:num>
  <w:num w:numId="30">
    <w:abstractNumId w:val="29"/>
  </w:num>
  <w:num w:numId="31">
    <w:abstractNumId w:val="33"/>
  </w:num>
  <w:num w:numId="32">
    <w:abstractNumId w:val="16"/>
  </w:num>
  <w:num w:numId="33">
    <w:abstractNumId w:val="34"/>
  </w:num>
  <w:num w:numId="34">
    <w:abstractNumId w:val="27"/>
  </w:num>
  <w:num w:numId="35">
    <w:abstractNumId w:val="51"/>
  </w:num>
  <w:num w:numId="36">
    <w:abstractNumId w:val="49"/>
  </w:num>
  <w:num w:numId="37">
    <w:abstractNumId w:val="8"/>
  </w:num>
  <w:num w:numId="38">
    <w:abstractNumId w:val="35"/>
  </w:num>
  <w:num w:numId="39">
    <w:abstractNumId w:val="38"/>
  </w:num>
  <w:num w:numId="40">
    <w:abstractNumId w:val="18"/>
  </w:num>
  <w:num w:numId="41">
    <w:abstractNumId w:val="46"/>
  </w:num>
  <w:num w:numId="42">
    <w:abstractNumId w:val="17"/>
  </w:num>
  <w:num w:numId="43">
    <w:abstractNumId w:val="56"/>
  </w:num>
  <w:num w:numId="44">
    <w:abstractNumId w:val="54"/>
  </w:num>
  <w:num w:numId="45">
    <w:abstractNumId w:val="32"/>
  </w:num>
  <w:num w:numId="46">
    <w:abstractNumId w:val="41"/>
  </w:num>
  <w:num w:numId="47">
    <w:abstractNumId w:val="11"/>
  </w:num>
  <w:num w:numId="48">
    <w:abstractNumId w:val="47"/>
  </w:num>
  <w:num w:numId="49">
    <w:abstractNumId w:val="2"/>
  </w:num>
  <w:num w:numId="50">
    <w:abstractNumId w:val="37"/>
  </w:num>
  <w:num w:numId="51">
    <w:abstractNumId w:val="13"/>
  </w:num>
  <w:num w:numId="52">
    <w:abstractNumId w:val="58"/>
  </w:num>
  <w:num w:numId="53">
    <w:abstractNumId w:val="5"/>
  </w:num>
  <w:num w:numId="54">
    <w:abstractNumId w:val="53"/>
  </w:num>
  <w:num w:numId="55">
    <w:abstractNumId w:val="25"/>
  </w:num>
  <w:num w:numId="56">
    <w:abstractNumId w:val="1"/>
  </w:num>
  <w:num w:numId="57">
    <w:abstractNumId w:val="12"/>
  </w:num>
  <w:num w:numId="58">
    <w:abstractNumId w:val="50"/>
  </w:num>
  <w:num w:numId="59">
    <w:abstractNumId w:val="31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5D4"/>
    <w:rsid w:val="00006FD8"/>
    <w:rsid w:val="00023189"/>
    <w:rsid w:val="000317F6"/>
    <w:rsid w:val="00041AD8"/>
    <w:rsid w:val="00066874"/>
    <w:rsid w:val="00081E93"/>
    <w:rsid w:val="000B193B"/>
    <w:rsid w:val="000B230D"/>
    <w:rsid w:val="000C29E9"/>
    <w:rsid w:val="000F462B"/>
    <w:rsid w:val="00116962"/>
    <w:rsid w:val="00117613"/>
    <w:rsid w:val="00120B7E"/>
    <w:rsid w:val="00124A82"/>
    <w:rsid w:val="00126678"/>
    <w:rsid w:val="001376E3"/>
    <w:rsid w:val="00143724"/>
    <w:rsid w:val="00183905"/>
    <w:rsid w:val="001852EA"/>
    <w:rsid w:val="00193634"/>
    <w:rsid w:val="001A0B7C"/>
    <w:rsid w:val="001A703F"/>
    <w:rsid w:val="001B14C2"/>
    <w:rsid w:val="00234E00"/>
    <w:rsid w:val="00242773"/>
    <w:rsid w:val="00251841"/>
    <w:rsid w:val="002572F4"/>
    <w:rsid w:val="002609EF"/>
    <w:rsid w:val="00263536"/>
    <w:rsid w:val="00276C7C"/>
    <w:rsid w:val="002C1F7A"/>
    <w:rsid w:val="002C4D25"/>
    <w:rsid w:val="002E0F2F"/>
    <w:rsid w:val="0031518B"/>
    <w:rsid w:val="003412ED"/>
    <w:rsid w:val="0038766C"/>
    <w:rsid w:val="003947A8"/>
    <w:rsid w:val="003974FC"/>
    <w:rsid w:val="00397720"/>
    <w:rsid w:val="003B3062"/>
    <w:rsid w:val="003C78B2"/>
    <w:rsid w:val="003D41D5"/>
    <w:rsid w:val="00404F74"/>
    <w:rsid w:val="004253B6"/>
    <w:rsid w:val="00455010"/>
    <w:rsid w:val="00464B11"/>
    <w:rsid w:val="004665F3"/>
    <w:rsid w:val="004934C6"/>
    <w:rsid w:val="004A7C14"/>
    <w:rsid w:val="004E2379"/>
    <w:rsid w:val="005212C3"/>
    <w:rsid w:val="00547FF5"/>
    <w:rsid w:val="005679C2"/>
    <w:rsid w:val="00572487"/>
    <w:rsid w:val="0057548B"/>
    <w:rsid w:val="0059243E"/>
    <w:rsid w:val="005A046B"/>
    <w:rsid w:val="005B47E7"/>
    <w:rsid w:val="005C6317"/>
    <w:rsid w:val="005E49F3"/>
    <w:rsid w:val="005E5393"/>
    <w:rsid w:val="00612E11"/>
    <w:rsid w:val="006262DF"/>
    <w:rsid w:val="00662583"/>
    <w:rsid w:val="00662EB5"/>
    <w:rsid w:val="00667F12"/>
    <w:rsid w:val="006758BA"/>
    <w:rsid w:val="00680D08"/>
    <w:rsid w:val="00695F50"/>
    <w:rsid w:val="006B1A63"/>
    <w:rsid w:val="007054A0"/>
    <w:rsid w:val="007461EA"/>
    <w:rsid w:val="00760284"/>
    <w:rsid w:val="00795C19"/>
    <w:rsid w:val="007C2DA6"/>
    <w:rsid w:val="007E030D"/>
    <w:rsid w:val="007F56C2"/>
    <w:rsid w:val="00804064"/>
    <w:rsid w:val="00820938"/>
    <w:rsid w:val="0083012C"/>
    <w:rsid w:val="00835FF1"/>
    <w:rsid w:val="00862238"/>
    <w:rsid w:val="00872C52"/>
    <w:rsid w:val="00890DF1"/>
    <w:rsid w:val="008A672B"/>
    <w:rsid w:val="008B347B"/>
    <w:rsid w:val="008D151E"/>
    <w:rsid w:val="008D4196"/>
    <w:rsid w:val="00936767"/>
    <w:rsid w:val="0094124A"/>
    <w:rsid w:val="00966254"/>
    <w:rsid w:val="00982D51"/>
    <w:rsid w:val="009B6B0E"/>
    <w:rsid w:val="009C0D46"/>
    <w:rsid w:val="00A007AE"/>
    <w:rsid w:val="00A1403D"/>
    <w:rsid w:val="00A36C9D"/>
    <w:rsid w:val="00A47E52"/>
    <w:rsid w:val="00A615E8"/>
    <w:rsid w:val="00A6299C"/>
    <w:rsid w:val="00A75612"/>
    <w:rsid w:val="00A87FA4"/>
    <w:rsid w:val="00AA3DB4"/>
    <w:rsid w:val="00AB3971"/>
    <w:rsid w:val="00AB40FB"/>
    <w:rsid w:val="00AD68A4"/>
    <w:rsid w:val="00B2583C"/>
    <w:rsid w:val="00B71EF1"/>
    <w:rsid w:val="00B75553"/>
    <w:rsid w:val="00B92ADD"/>
    <w:rsid w:val="00BB14AE"/>
    <w:rsid w:val="00BD01D0"/>
    <w:rsid w:val="00C4648B"/>
    <w:rsid w:val="00C52B82"/>
    <w:rsid w:val="00C53C26"/>
    <w:rsid w:val="00C65373"/>
    <w:rsid w:val="00C95319"/>
    <w:rsid w:val="00CA5D1D"/>
    <w:rsid w:val="00CC77A0"/>
    <w:rsid w:val="00CE7B35"/>
    <w:rsid w:val="00D12AD3"/>
    <w:rsid w:val="00D27501"/>
    <w:rsid w:val="00D555BB"/>
    <w:rsid w:val="00D7343E"/>
    <w:rsid w:val="00D75710"/>
    <w:rsid w:val="00D81696"/>
    <w:rsid w:val="00D8483D"/>
    <w:rsid w:val="00DA4125"/>
    <w:rsid w:val="00DB6AAC"/>
    <w:rsid w:val="00DC65D4"/>
    <w:rsid w:val="00DD0C16"/>
    <w:rsid w:val="00DF5C6F"/>
    <w:rsid w:val="00E06C25"/>
    <w:rsid w:val="00E313DD"/>
    <w:rsid w:val="00E40D28"/>
    <w:rsid w:val="00E47A85"/>
    <w:rsid w:val="00EB44D7"/>
    <w:rsid w:val="00EB5CC9"/>
    <w:rsid w:val="00EC22B6"/>
    <w:rsid w:val="00EF226E"/>
    <w:rsid w:val="00EF7505"/>
    <w:rsid w:val="00F177BD"/>
    <w:rsid w:val="00F4122C"/>
    <w:rsid w:val="00F46746"/>
    <w:rsid w:val="00F5683B"/>
    <w:rsid w:val="00F766E8"/>
    <w:rsid w:val="00F85840"/>
    <w:rsid w:val="00F87C8A"/>
    <w:rsid w:val="00FA21A7"/>
    <w:rsid w:val="00FA4340"/>
    <w:rsid w:val="00FA63B1"/>
    <w:rsid w:val="00FA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C2ACBDF-34BF-488A-B018-E32F2BFD6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65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65D4"/>
    <w:pPr>
      <w:ind w:left="720"/>
      <w:contextualSpacing/>
    </w:pPr>
    <w:rPr>
      <w:rFonts w:ascii="Calibri" w:eastAsia="Calibri" w:hAnsi="Calibri" w:cs="Arial"/>
    </w:rPr>
  </w:style>
  <w:style w:type="paragraph" w:styleId="Header">
    <w:name w:val="header"/>
    <w:basedOn w:val="Normal"/>
    <w:link w:val="HeaderChar"/>
    <w:uiPriority w:val="99"/>
    <w:rsid w:val="00612E11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612E11"/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paragraph" w:styleId="Footer">
    <w:name w:val="footer"/>
    <w:basedOn w:val="Normal"/>
    <w:link w:val="FooterChar"/>
    <w:uiPriority w:val="99"/>
    <w:rsid w:val="00612E11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12E11"/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E11"/>
    <w:pPr>
      <w:spacing w:after="0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2E11"/>
    <w:rPr>
      <w:rFonts w:ascii="Tahoma" w:eastAsia="Times New Roman" w:hAnsi="Tahoma" w:cs="Tahoma"/>
      <w:color w:val="000000"/>
      <w:sz w:val="16"/>
      <w:szCs w:val="16"/>
    </w:rPr>
  </w:style>
  <w:style w:type="paragraph" w:styleId="NormalWeb">
    <w:name w:val="Normal (Web)"/>
    <w:basedOn w:val="Normal"/>
    <w:uiPriority w:val="99"/>
    <w:unhideWhenUsed/>
    <w:rsid w:val="00F412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22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9DFF65-9E4D-4DBC-96CA-DA4D112E4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2466</Words>
  <Characters>14061</Characters>
  <Application>Microsoft Office Word</Application>
  <DocSecurity>0</DocSecurity>
  <Lines>117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</dc:creator>
  <cp:lastModifiedBy>CPA Program</cp:lastModifiedBy>
  <cp:revision>81</cp:revision>
  <cp:lastPrinted>2016-06-11T05:19:00Z</cp:lastPrinted>
  <dcterms:created xsi:type="dcterms:W3CDTF">2015-09-18T07:10:00Z</dcterms:created>
  <dcterms:modified xsi:type="dcterms:W3CDTF">2016-06-11T05:19:00Z</dcterms:modified>
</cp:coreProperties>
</file>